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60A2B" w14:textId="60E8491A" w:rsidR="001D51E6" w:rsidRPr="004E7A0C" w:rsidRDefault="002607A3" w:rsidP="002607A3">
      <w:pPr>
        <w:pStyle w:val="Sansinterligne"/>
        <w:jc w:val="center"/>
        <w:rPr>
          <w:rFonts w:ascii="Arial" w:eastAsia="Times New Roman" w:hAnsi="Arial" w:cs="Arial"/>
          <w:b/>
          <w:bCs/>
          <w:color w:val="000000" w:themeColor="text1"/>
          <w:sz w:val="28"/>
          <w:szCs w:val="28"/>
          <w:lang w:eastAsia="de-DE"/>
        </w:rPr>
      </w:pPr>
      <w:r w:rsidRPr="004E7A0C">
        <w:rPr>
          <w:rFonts w:ascii="Arial" w:eastAsia="Times New Roman" w:hAnsi="Arial" w:cs="Arial"/>
          <w:b/>
          <w:bCs/>
          <w:color w:val="000000" w:themeColor="text1"/>
          <w:sz w:val="28"/>
          <w:szCs w:val="28"/>
          <w:lang w:eastAsia="de-DE"/>
        </w:rPr>
        <w:t xml:space="preserve">Annexe </w:t>
      </w:r>
      <w:r w:rsidR="001D51E6" w:rsidRPr="004E7A0C">
        <w:rPr>
          <w:rFonts w:ascii="Arial" w:eastAsia="Times New Roman" w:hAnsi="Arial" w:cs="Arial"/>
          <w:b/>
          <w:bCs/>
          <w:color w:val="000000" w:themeColor="text1"/>
          <w:sz w:val="28"/>
          <w:szCs w:val="28"/>
          <w:lang w:eastAsia="de-DE"/>
        </w:rPr>
        <w:t xml:space="preserve">au cahier des clauses administratives particulières (CCAP) </w:t>
      </w:r>
      <w:r w:rsidR="003A018D" w:rsidRPr="004E7A0C">
        <w:rPr>
          <w:rFonts w:ascii="Arial" w:eastAsia="Times New Roman" w:hAnsi="Arial" w:cs="Arial"/>
          <w:b/>
          <w:bCs/>
          <w:color w:val="000000" w:themeColor="text1"/>
          <w:sz w:val="28"/>
          <w:szCs w:val="28"/>
          <w:lang w:eastAsia="de-DE"/>
        </w:rPr>
        <w:t>MARCHE 202</w:t>
      </w:r>
      <w:r w:rsidR="008945C1">
        <w:rPr>
          <w:rFonts w:ascii="Arial" w:eastAsia="Times New Roman" w:hAnsi="Arial" w:cs="Arial"/>
          <w:b/>
          <w:bCs/>
          <w:color w:val="000000" w:themeColor="text1"/>
          <w:sz w:val="28"/>
          <w:szCs w:val="28"/>
          <w:lang w:eastAsia="de-DE"/>
        </w:rPr>
        <w:t>6-05</w:t>
      </w:r>
    </w:p>
    <w:p w14:paraId="71B3ED8C" w14:textId="77777777" w:rsidR="001D51E6" w:rsidRPr="004E7A0C" w:rsidRDefault="001D51E6" w:rsidP="002607A3">
      <w:pPr>
        <w:pStyle w:val="Sansinterligne"/>
        <w:jc w:val="center"/>
        <w:rPr>
          <w:rFonts w:ascii="Arial" w:eastAsia="Times New Roman" w:hAnsi="Arial" w:cs="Arial"/>
          <w:b/>
          <w:bCs/>
          <w:color w:val="000000" w:themeColor="text1"/>
          <w:sz w:val="28"/>
          <w:szCs w:val="28"/>
          <w:lang w:eastAsia="de-DE"/>
        </w:rPr>
      </w:pPr>
    </w:p>
    <w:p w14:paraId="622124CB" w14:textId="1B42EE12" w:rsidR="002607A3" w:rsidRPr="004E7A0C" w:rsidRDefault="002607A3" w:rsidP="002607A3">
      <w:pPr>
        <w:pStyle w:val="Sansinterligne"/>
        <w:jc w:val="center"/>
        <w:rPr>
          <w:rFonts w:ascii="Arial" w:eastAsia="Times New Roman" w:hAnsi="Arial" w:cs="Arial"/>
          <w:b/>
          <w:bCs/>
          <w:color w:val="000000" w:themeColor="text1"/>
          <w:sz w:val="28"/>
          <w:szCs w:val="28"/>
          <w:lang w:eastAsia="de-DE"/>
        </w:rPr>
      </w:pPr>
      <w:r w:rsidRPr="004E7A0C">
        <w:rPr>
          <w:rFonts w:ascii="Arial" w:eastAsia="Times New Roman" w:hAnsi="Arial" w:cs="Arial"/>
          <w:b/>
          <w:bCs/>
          <w:color w:val="000000" w:themeColor="text1"/>
          <w:sz w:val="28"/>
          <w:szCs w:val="28"/>
          <w:lang w:eastAsia="de-DE"/>
        </w:rPr>
        <w:t xml:space="preserve">Clauses relatives à la protection des données personnelles </w:t>
      </w:r>
    </w:p>
    <w:p w14:paraId="2C8D6799" w14:textId="77777777" w:rsidR="002607A3" w:rsidRPr="004E7A0C" w:rsidRDefault="002607A3" w:rsidP="002607A3">
      <w:pPr>
        <w:pStyle w:val="Sansinterligne"/>
        <w:rPr>
          <w:rFonts w:ascii="Arial" w:eastAsia="Times New Roman" w:hAnsi="Arial" w:cs="Arial"/>
          <w:b/>
          <w:bCs/>
          <w:color w:val="000000" w:themeColor="text1"/>
          <w:sz w:val="40"/>
          <w:szCs w:val="24"/>
          <w:lang w:eastAsia="de-DE"/>
        </w:rPr>
      </w:pPr>
    </w:p>
    <w:p w14:paraId="47CC28FB" w14:textId="0F1E6B6C" w:rsidR="002607A3" w:rsidRPr="004E7A0C" w:rsidRDefault="002607A3" w:rsidP="001D51E6">
      <w:pPr>
        <w:pStyle w:val="Sansinterligne"/>
        <w:numPr>
          <w:ilvl w:val="0"/>
          <w:numId w:val="15"/>
        </w:numPr>
        <w:rPr>
          <w:rFonts w:ascii="Arial" w:hAnsi="Arial" w:cs="Arial"/>
          <w:b/>
          <w:color w:val="000000" w:themeColor="text1"/>
          <w:sz w:val="20"/>
          <w:szCs w:val="20"/>
        </w:rPr>
      </w:pPr>
      <w:r w:rsidRPr="004E7A0C">
        <w:rPr>
          <w:rFonts w:ascii="Arial" w:hAnsi="Arial" w:cs="Arial"/>
          <w:b/>
          <w:color w:val="000000" w:themeColor="text1"/>
          <w:sz w:val="20"/>
          <w:szCs w:val="20"/>
        </w:rPr>
        <w:t>Objet</w:t>
      </w:r>
      <w:bookmarkStart w:id="0" w:name="_GoBack"/>
      <w:bookmarkEnd w:id="0"/>
    </w:p>
    <w:p w14:paraId="7E4CFB33" w14:textId="77777777" w:rsidR="002607A3" w:rsidRPr="004E7A0C" w:rsidRDefault="002607A3" w:rsidP="002607A3">
      <w:pPr>
        <w:pStyle w:val="Sansinterligne"/>
        <w:jc w:val="both"/>
        <w:rPr>
          <w:rFonts w:ascii="Arial" w:hAnsi="Arial" w:cs="Arial"/>
          <w:color w:val="000000" w:themeColor="text1"/>
          <w:sz w:val="20"/>
          <w:szCs w:val="20"/>
        </w:rPr>
      </w:pPr>
    </w:p>
    <w:p w14:paraId="6A4DC172" w14:textId="5E6C9AED" w:rsidR="002607A3" w:rsidRPr="004E7A0C" w:rsidRDefault="002607A3" w:rsidP="008D68AF">
      <w:pPr>
        <w:pStyle w:val="Sansinterligne"/>
        <w:jc w:val="both"/>
        <w:rPr>
          <w:rFonts w:ascii="Arial" w:hAnsi="Arial" w:cs="Arial"/>
          <w:color w:val="000000" w:themeColor="text1"/>
          <w:sz w:val="20"/>
          <w:szCs w:val="20"/>
        </w:rPr>
      </w:pPr>
      <w:r w:rsidRPr="004E7A0C">
        <w:rPr>
          <w:rFonts w:ascii="Arial" w:hAnsi="Arial" w:cs="Arial"/>
          <w:color w:val="000000" w:themeColor="text1"/>
          <w:sz w:val="20"/>
          <w:szCs w:val="20"/>
        </w:rPr>
        <w:t xml:space="preserve">Les présentes clauses ont pour objet de définir les conditions dans lesquelles </w:t>
      </w:r>
      <w:r w:rsidRPr="004E7A0C">
        <w:rPr>
          <w:rFonts w:ascii="Arial" w:hAnsi="Arial" w:cs="Arial"/>
          <w:color w:val="000000" w:themeColor="text1"/>
          <w:sz w:val="20"/>
          <w:szCs w:val="20"/>
          <w:lang w:eastAsia="fr-FR"/>
        </w:rPr>
        <w:t xml:space="preserve">le titulaire du présent marché (dénommé ci-après « sous-traitant »), </w:t>
      </w:r>
      <w:r w:rsidRPr="004E7A0C">
        <w:rPr>
          <w:rFonts w:ascii="Arial" w:hAnsi="Arial" w:cs="Arial"/>
          <w:color w:val="000000" w:themeColor="text1"/>
          <w:sz w:val="20"/>
          <w:szCs w:val="20"/>
        </w:rPr>
        <w:t xml:space="preserve">s’engage à effectuer pour le compte </w:t>
      </w:r>
      <w:r w:rsidRPr="004E7A0C">
        <w:rPr>
          <w:rFonts w:ascii="Arial" w:hAnsi="Arial" w:cs="Arial"/>
          <w:color w:val="000000" w:themeColor="text1"/>
          <w:sz w:val="20"/>
          <w:szCs w:val="20"/>
          <w:lang w:eastAsia="fr-FR"/>
        </w:rPr>
        <w:t xml:space="preserve">de </w:t>
      </w:r>
      <w:r w:rsidR="001D51E6" w:rsidRPr="004E7A0C">
        <w:rPr>
          <w:rFonts w:ascii="Arial" w:hAnsi="Arial" w:cs="Arial"/>
          <w:color w:val="000000" w:themeColor="text1"/>
          <w:sz w:val="20"/>
          <w:szCs w:val="20"/>
          <w:lang w:eastAsia="fr-FR"/>
        </w:rPr>
        <w:t>l’</w:t>
      </w:r>
      <w:r w:rsidR="003A018D" w:rsidRPr="004E7A0C">
        <w:rPr>
          <w:rFonts w:ascii="Arial" w:hAnsi="Arial" w:cs="Arial"/>
          <w:color w:val="000000" w:themeColor="text1"/>
          <w:sz w:val="20"/>
          <w:szCs w:val="20"/>
          <w:lang w:eastAsia="fr-FR"/>
        </w:rPr>
        <w:t>université de Nîmes</w:t>
      </w:r>
      <w:r w:rsidRPr="004E7A0C">
        <w:rPr>
          <w:rFonts w:ascii="Arial" w:hAnsi="Arial" w:cs="Arial"/>
          <w:color w:val="000000" w:themeColor="text1"/>
          <w:sz w:val="20"/>
          <w:szCs w:val="20"/>
          <w:lang w:eastAsia="fr-FR"/>
        </w:rPr>
        <w:t xml:space="preserve"> (dénommée ci-après « responsable de traitement »)</w:t>
      </w:r>
      <w:r w:rsidRPr="004E7A0C">
        <w:rPr>
          <w:rFonts w:ascii="Arial" w:hAnsi="Arial" w:cs="Arial"/>
          <w:color w:val="000000" w:themeColor="text1"/>
          <w:sz w:val="20"/>
          <w:szCs w:val="20"/>
        </w:rPr>
        <w:t xml:space="preserve"> les opérations de traitement de données à caractère personnel définies ci-après.</w:t>
      </w:r>
    </w:p>
    <w:p w14:paraId="44031E3C" w14:textId="77777777" w:rsidR="002607A3" w:rsidRPr="004E7A0C" w:rsidRDefault="002607A3" w:rsidP="008D68AF">
      <w:pPr>
        <w:pStyle w:val="Sansinterligne"/>
        <w:jc w:val="both"/>
        <w:rPr>
          <w:rFonts w:ascii="Arial" w:hAnsi="Arial" w:cs="Arial"/>
          <w:color w:val="000000" w:themeColor="text1"/>
          <w:sz w:val="20"/>
          <w:szCs w:val="20"/>
        </w:rPr>
      </w:pPr>
    </w:p>
    <w:p w14:paraId="46ABCC3F" w14:textId="77777777" w:rsidR="002607A3" w:rsidRPr="004E7A0C" w:rsidRDefault="002607A3" w:rsidP="008D68AF">
      <w:pPr>
        <w:pStyle w:val="Sansinterligne"/>
        <w:jc w:val="both"/>
        <w:rPr>
          <w:rFonts w:ascii="Arial" w:hAnsi="Arial" w:cs="Arial"/>
          <w:color w:val="000000" w:themeColor="text1"/>
          <w:sz w:val="20"/>
          <w:szCs w:val="20"/>
        </w:rPr>
      </w:pPr>
      <w:r w:rsidRPr="004E7A0C">
        <w:rPr>
          <w:rFonts w:ascii="Arial" w:hAnsi="Arial" w:cs="Arial"/>
          <w:color w:val="000000" w:themeColor="text1"/>
          <w:sz w:val="20"/>
          <w:szCs w:val="20"/>
        </w:rPr>
        <w:t>Dans le cadre de leurs relations contractuelles, les parties s’engagent à respecter la réglementation en vigueur applicable au traitement de données à caractère personnel et, en particulier, le règlement (UE) 2016/679 du Parlement européen et du Conseil du 27 avril 2016 (RGPD) applicable à compter du 25 mai 2018.</w:t>
      </w:r>
    </w:p>
    <w:p w14:paraId="47C76EAB" w14:textId="77777777" w:rsidR="002607A3" w:rsidRPr="004E7A0C" w:rsidRDefault="002607A3" w:rsidP="008D68AF">
      <w:pPr>
        <w:pStyle w:val="Sansinterligne"/>
        <w:jc w:val="both"/>
        <w:rPr>
          <w:rFonts w:ascii="Arial" w:hAnsi="Arial" w:cs="Arial"/>
          <w:color w:val="000000" w:themeColor="text1"/>
          <w:sz w:val="20"/>
          <w:szCs w:val="20"/>
        </w:rPr>
      </w:pPr>
    </w:p>
    <w:p w14:paraId="48ED7189" w14:textId="4333E57B" w:rsidR="002607A3" w:rsidRPr="004E7A0C" w:rsidRDefault="002607A3" w:rsidP="008D68AF">
      <w:pPr>
        <w:pStyle w:val="Sansinterligne"/>
        <w:numPr>
          <w:ilvl w:val="0"/>
          <w:numId w:val="15"/>
        </w:numPr>
        <w:jc w:val="both"/>
        <w:rPr>
          <w:rFonts w:ascii="Arial" w:hAnsi="Arial" w:cs="Arial"/>
          <w:b/>
          <w:color w:val="000000" w:themeColor="text1"/>
          <w:sz w:val="20"/>
          <w:szCs w:val="20"/>
        </w:rPr>
      </w:pPr>
      <w:r w:rsidRPr="004E7A0C">
        <w:rPr>
          <w:rFonts w:ascii="Arial" w:hAnsi="Arial" w:cs="Arial"/>
          <w:b/>
          <w:color w:val="000000" w:themeColor="text1"/>
          <w:sz w:val="20"/>
          <w:szCs w:val="20"/>
        </w:rPr>
        <w:t>Traitement faisant l’objet de la sous-traitance</w:t>
      </w:r>
    </w:p>
    <w:p w14:paraId="58295F52" w14:textId="77777777" w:rsidR="002607A3" w:rsidRPr="004E7A0C" w:rsidRDefault="002607A3" w:rsidP="008D68AF">
      <w:pPr>
        <w:pStyle w:val="Sansinterligne"/>
        <w:jc w:val="both"/>
        <w:rPr>
          <w:rFonts w:ascii="Arial" w:hAnsi="Arial" w:cs="Arial"/>
          <w:color w:val="000000" w:themeColor="text1"/>
          <w:sz w:val="20"/>
          <w:szCs w:val="20"/>
          <w:lang w:eastAsia="fr-FR"/>
        </w:rPr>
      </w:pPr>
    </w:p>
    <w:p w14:paraId="463AC2BA" w14:textId="77777777" w:rsidR="002607A3" w:rsidRPr="004E7A0C" w:rsidRDefault="002607A3" w:rsidP="008D68AF">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Le sous-traitant est autorisé à traiter pour le compte du responsable de traitement les données à caractère personnel nécessaires dans le cadre des missions qui lui sont confiées par le présent marché.</w:t>
      </w:r>
    </w:p>
    <w:p w14:paraId="574D2FA9" w14:textId="77777777" w:rsidR="002607A3" w:rsidRPr="004E7A0C" w:rsidRDefault="002607A3" w:rsidP="008D68AF">
      <w:pPr>
        <w:pStyle w:val="Sansinterligne"/>
        <w:jc w:val="both"/>
        <w:rPr>
          <w:rFonts w:ascii="Arial" w:hAnsi="Arial" w:cs="Arial"/>
          <w:color w:val="000000" w:themeColor="text1"/>
          <w:sz w:val="20"/>
          <w:szCs w:val="20"/>
          <w:lang w:eastAsia="fr-FR"/>
        </w:rPr>
      </w:pPr>
    </w:p>
    <w:p w14:paraId="2F94E13D" w14:textId="38F097DA" w:rsidR="00FB29A5" w:rsidRPr="004E7A0C" w:rsidRDefault="00FB29A5" w:rsidP="008D68AF">
      <w:pPr>
        <w:spacing w:after="48" w:line="259" w:lineRule="auto"/>
        <w:jc w:val="both"/>
        <w:rPr>
          <w:rFonts w:ascii="Arial" w:hAnsi="Arial" w:cs="Arial"/>
          <w:color w:val="000000" w:themeColor="text1"/>
          <w:sz w:val="20"/>
          <w:szCs w:val="20"/>
        </w:rPr>
      </w:pPr>
      <w:r w:rsidRPr="004E7A0C">
        <w:rPr>
          <w:rFonts w:ascii="Arial" w:hAnsi="Arial" w:cs="Arial"/>
          <w:color w:val="000000" w:themeColor="text1"/>
          <w:sz w:val="20"/>
          <w:szCs w:val="20"/>
        </w:rPr>
        <w:t>La nature des opérations réalisées sur les données est</w:t>
      </w:r>
      <w:r w:rsidRPr="004E7A0C">
        <w:rPr>
          <w:rFonts w:ascii="Arial" w:hAnsi="Arial" w:cs="Arial"/>
          <w:noProof/>
          <w:color w:val="000000" w:themeColor="text1"/>
          <w:sz w:val="20"/>
          <w:szCs w:val="20"/>
        </w:rPr>
        <w:t xml:space="preserve"> l’enregistrement et la communication des données au société de transport.</w:t>
      </w:r>
    </w:p>
    <w:p w14:paraId="7D919EE6" w14:textId="4D6309A9" w:rsidR="00FB29A5" w:rsidRPr="004E7A0C" w:rsidRDefault="00FB29A5" w:rsidP="008D68AF">
      <w:pPr>
        <w:spacing w:after="91" w:line="216" w:lineRule="auto"/>
        <w:jc w:val="both"/>
        <w:rPr>
          <w:rFonts w:ascii="Arial" w:hAnsi="Arial" w:cs="Arial"/>
          <w:color w:val="000000" w:themeColor="text1"/>
          <w:sz w:val="20"/>
          <w:szCs w:val="20"/>
        </w:rPr>
      </w:pPr>
      <w:r w:rsidRPr="004E7A0C">
        <w:rPr>
          <w:rFonts w:ascii="Arial" w:hAnsi="Arial" w:cs="Arial"/>
          <w:color w:val="000000" w:themeColor="text1"/>
          <w:sz w:val="20"/>
          <w:szCs w:val="20"/>
        </w:rPr>
        <w:t>La finalité du traitement est l’identification des personnes afin d’émettre des titres de transport ou d’obtenir des prestations annexes nécessaires dans le cadre de déplacements professionnels.</w:t>
      </w:r>
    </w:p>
    <w:p w14:paraId="5689D12B" w14:textId="6AF071F8" w:rsidR="00FB29A5" w:rsidRPr="004E7A0C" w:rsidRDefault="00FB29A5" w:rsidP="008D68AF">
      <w:pPr>
        <w:spacing w:after="91" w:line="216" w:lineRule="auto"/>
        <w:jc w:val="both"/>
        <w:rPr>
          <w:rFonts w:ascii="Arial" w:hAnsi="Arial" w:cs="Arial"/>
          <w:color w:val="000000" w:themeColor="text1"/>
          <w:sz w:val="20"/>
          <w:szCs w:val="20"/>
        </w:rPr>
      </w:pPr>
      <w:r w:rsidRPr="004E7A0C">
        <w:rPr>
          <w:rFonts w:ascii="Arial" w:hAnsi="Arial" w:cs="Arial"/>
          <w:color w:val="000000" w:themeColor="text1"/>
          <w:sz w:val="20"/>
          <w:szCs w:val="20"/>
        </w:rPr>
        <w:t>Les données à caractère personnel traitées sont</w:t>
      </w:r>
      <w:r w:rsidR="002D667B" w:rsidRPr="004E7A0C">
        <w:rPr>
          <w:rFonts w:ascii="Arial" w:hAnsi="Arial" w:cs="Arial"/>
          <w:color w:val="000000" w:themeColor="text1"/>
          <w:sz w:val="20"/>
          <w:szCs w:val="20"/>
        </w:rPr>
        <w:t> :</w:t>
      </w:r>
      <w:r w:rsidRPr="004E7A0C">
        <w:rPr>
          <w:rFonts w:ascii="Arial" w:hAnsi="Arial" w:cs="Arial"/>
          <w:color w:val="000000" w:themeColor="text1"/>
          <w:sz w:val="20"/>
          <w:szCs w:val="20"/>
        </w:rPr>
        <w:t xml:space="preserve"> nom, prénom, date de naissance,</w:t>
      </w:r>
      <w:r w:rsidR="002D667B" w:rsidRPr="004E7A0C">
        <w:rPr>
          <w:rFonts w:ascii="Arial" w:hAnsi="Arial" w:cs="Arial"/>
          <w:color w:val="000000" w:themeColor="text1"/>
          <w:sz w:val="20"/>
          <w:szCs w:val="20"/>
        </w:rPr>
        <w:t xml:space="preserve"> </w:t>
      </w:r>
      <w:r w:rsidRPr="004E7A0C">
        <w:rPr>
          <w:rFonts w:ascii="Arial" w:hAnsi="Arial" w:cs="Arial"/>
          <w:color w:val="000000" w:themeColor="text1"/>
          <w:sz w:val="20"/>
          <w:szCs w:val="20"/>
        </w:rPr>
        <w:t>numéro de téléphone, adresse mail</w:t>
      </w:r>
      <w:r w:rsidR="002D667B" w:rsidRPr="004E7A0C">
        <w:rPr>
          <w:rFonts w:ascii="Arial" w:hAnsi="Arial" w:cs="Arial"/>
          <w:color w:val="000000" w:themeColor="text1"/>
          <w:sz w:val="20"/>
          <w:szCs w:val="20"/>
        </w:rPr>
        <w:t>, carte d’abonnement.</w:t>
      </w:r>
    </w:p>
    <w:p w14:paraId="002A42F4" w14:textId="3BB1F589" w:rsidR="00FB29A5" w:rsidRPr="004E7A0C" w:rsidRDefault="00FB29A5" w:rsidP="008D68AF">
      <w:pPr>
        <w:ind w:left="-5"/>
        <w:jc w:val="both"/>
        <w:rPr>
          <w:rFonts w:ascii="Arial" w:hAnsi="Arial" w:cs="Arial"/>
          <w:color w:val="000000" w:themeColor="text1"/>
          <w:sz w:val="20"/>
          <w:szCs w:val="20"/>
        </w:rPr>
      </w:pPr>
      <w:r w:rsidRPr="004E7A0C">
        <w:rPr>
          <w:rFonts w:ascii="Arial" w:hAnsi="Arial" w:cs="Arial"/>
          <w:color w:val="000000" w:themeColor="text1"/>
          <w:sz w:val="20"/>
          <w:szCs w:val="20"/>
        </w:rPr>
        <w:t xml:space="preserve">Les catégories de personnes concernées sont les agents de l’Université et les agents venant d’organismes extérieurs et dont les frais de mission sont pris en charge par l’Université.  </w:t>
      </w:r>
    </w:p>
    <w:p w14:paraId="3EFCC0C8" w14:textId="77777777" w:rsidR="002607A3" w:rsidRPr="004E7A0C" w:rsidRDefault="002607A3" w:rsidP="008D68AF">
      <w:pPr>
        <w:pStyle w:val="Sansinterligne"/>
        <w:jc w:val="both"/>
        <w:rPr>
          <w:rFonts w:ascii="Arial" w:hAnsi="Arial" w:cs="Arial"/>
          <w:color w:val="000000" w:themeColor="text1"/>
          <w:sz w:val="20"/>
          <w:szCs w:val="20"/>
        </w:rPr>
      </w:pPr>
    </w:p>
    <w:p w14:paraId="57FA97E4" w14:textId="71B7C6F4" w:rsidR="002607A3" w:rsidRPr="004E7A0C" w:rsidRDefault="002607A3" w:rsidP="008D68AF">
      <w:pPr>
        <w:pStyle w:val="Sansinterligne"/>
        <w:numPr>
          <w:ilvl w:val="0"/>
          <w:numId w:val="15"/>
        </w:numPr>
        <w:jc w:val="both"/>
        <w:rPr>
          <w:rFonts w:ascii="Arial" w:hAnsi="Arial" w:cs="Arial"/>
          <w:b/>
          <w:color w:val="000000" w:themeColor="text1"/>
          <w:sz w:val="20"/>
          <w:szCs w:val="20"/>
        </w:rPr>
      </w:pPr>
      <w:r w:rsidRPr="004E7A0C">
        <w:rPr>
          <w:rFonts w:ascii="Arial" w:hAnsi="Arial" w:cs="Arial"/>
          <w:b/>
          <w:color w:val="000000" w:themeColor="text1"/>
          <w:sz w:val="20"/>
          <w:szCs w:val="20"/>
        </w:rPr>
        <w:t>Obligations du sous-traitant vis-à-vis du responsable de traitement</w:t>
      </w:r>
    </w:p>
    <w:p w14:paraId="43A1E147" w14:textId="77777777" w:rsidR="002607A3" w:rsidRPr="004E7A0C" w:rsidRDefault="002607A3" w:rsidP="008D68AF">
      <w:pPr>
        <w:pStyle w:val="Sansinterligne"/>
        <w:jc w:val="both"/>
        <w:rPr>
          <w:rFonts w:ascii="Arial" w:hAnsi="Arial" w:cs="Arial"/>
          <w:color w:val="000000" w:themeColor="text1"/>
          <w:sz w:val="20"/>
          <w:szCs w:val="20"/>
          <w:lang w:eastAsia="fr-FR"/>
        </w:rPr>
      </w:pPr>
    </w:p>
    <w:p w14:paraId="4E81DA8F" w14:textId="77777777" w:rsidR="001A0FFB" w:rsidRPr="004E7A0C" w:rsidRDefault="001A0FFB" w:rsidP="008D68AF">
      <w:pPr>
        <w:spacing w:after="53" w:line="226" w:lineRule="auto"/>
        <w:ind w:firstLine="10"/>
        <w:jc w:val="both"/>
        <w:rPr>
          <w:rFonts w:ascii="Arial" w:hAnsi="Arial" w:cs="Arial"/>
          <w:color w:val="000000" w:themeColor="text1"/>
          <w:sz w:val="20"/>
          <w:szCs w:val="20"/>
        </w:rPr>
      </w:pPr>
      <w:r w:rsidRPr="004E7A0C">
        <w:rPr>
          <w:rFonts w:ascii="Arial" w:hAnsi="Arial" w:cs="Arial"/>
          <w:color w:val="000000" w:themeColor="text1"/>
          <w:sz w:val="20"/>
          <w:szCs w:val="20"/>
        </w:rPr>
        <w:t>Le sous-traitant s'engage à :</w:t>
      </w:r>
    </w:p>
    <w:p w14:paraId="32821C3F" w14:textId="5934A07B" w:rsidR="008D68AF" w:rsidRPr="004E7A0C" w:rsidRDefault="001A0FFB" w:rsidP="008D68AF">
      <w:pPr>
        <w:pStyle w:val="Paragraphedeliste"/>
        <w:numPr>
          <w:ilvl w:val="0"/>
          <w:numId w:val="20"/>
        </w:numPr>
        <w:spacing w:after="53" w:line="226" w:lineRule="auto"/>
        <w:jc w:val="both"/>
        <w:rPr>
          <w:rFonts w:ascii="Arial" w:hAnsi="Arial" w:cs="Arial"/>
          <w:color w:val="000000" w:themeColor="text1"/>
          <w:sz w:val="20"/>
          <w:szCs w:val="20"/>
        </w:rPr>
      </w:pPr>
      <w:proofErr w:type="gramStart"/>
      <w:r w:rsidRPr="004E7A0C">
        <w:rPr>
          <w:rFonts w:ascii="Arial" w:hAnsi="Arial" w:cs="Arial"/>
          <w:color w:val="000000" w:themeColor="text1"/>
          <w:sz w:val="20"/>
          <w:szCs w:val="20"/>
        </w:rPr>
        <w:t>traiter</w:t>
      </w:r>
      <w:proofErr w:type="gramEnd"/>
      <w:r w:rsidRPr="004E7A0C">
        <w:rPr>
          <w:rFonts w:ascii="Arial" w:hAnsi="Arial" w:cs="Arial"/>
          <w:color w:val="000000" w:themeColor="text1"/>
          <w:sz w:val="20"/>
          <w:szCs w:val="20"/>
        </w:rPr>
        <w:t xml:space="preserve"> les données uniquement pour la ou les seule(s) finalité(s) qui fait/font l'objet de la sous-traitance</w:t>
      </w:r>
      <w:r w:rsidR="008D68AF" w:rsidRPr="004E7A0C">
        <w:rPr>
          <w:rFonts w:ascii="Arial" w:hAnsi="Arial" w:cs="Arial"/>
          <w:color w:val="000000" w:themeColor="text1"/>
          <w:sz w:val="20"/>
          <w:szCs w:val="20"/>
        </w:rPr>
        <w:t>.</w:t>
      </w:r>
    </w:p>
    <w:p w14:paraId="0ED995AE" w14:textId="77777777" w:rsidR="008D68AF" w:rsidRPr="004E7A0C" w:rsidRDefault="008D68AF" w:rsidP="008D68AF">
      <w:pPr>
        <w:spacing w:after="53" w:line="226" w:lineRule="auto"/>
        <w:jc w:val="both"/>
        <w:rPr>
          <w:rFonts w:ascii="Arial" w:hAnsi="Arial" w:cs="Arial"/>
          <w:color w:val="000000" w:themeColor="text1"/>
          <w:sz w:val="20"/>
          <w:szCs w:val="20"/>
        </w:rPr>
      </w:pPr>
    </w:p>
    <w:p w14:paraId="588F6D94" w14:textId="52FD6261" w:rsidR="008D68AF" w:rsidRPr="004E7A0C" w:rsidRDefault="001A0FFB" w:rsidP="008D68AF">
      <w:pPr>
        <w:pStyle w:val="Paragraphedeliste"/>
        <w:numPr>
          <w:ilvl w:val="0"/>
          <w:numId w:val="20"/>
        </w:numPr>
        <w:spacing w:after="53" w:line="226" w:lineRule="auto"/>
        <w:jc w:val="both"/>
        <w:rPr>
          <w:rFonts w:ascii="Arial" w:hAnsi="Arial" w:cs="Arial"/>
          <w:color w:val="000000" w:themeColor="text1"/>
          <w:sz w:val="20"/>
          <w:szCs w:val="20"/>
        </w:rPr>
      </w:pPr>
      <w:proofErr w:type="gramStart"/>
      <w:r w:rsidRPr="004E7A0C">
        <w:rPr>
          <w:rFonts w:ascii="Arial" w:hAnsi="Arial" w:cs="Arial"/>
          <w:color w:val="000000" w:themeColor="text1"/>
          <w:sz w:val="20"/>
          <w:szCs w:val="20"/>
        </w:rPr>
        <w:t>traiter</w:t>
      </w:r>
      <w:proofErr w:type="gramEnd"/>
      <w:r w:rsidRPr="004E7A0C">
        <w:rPr>
          <w:rFonts w:ascii="Arial" w:hAnsi="Arial" w:cs="Arial"/>
          <w:color w:val="000000" w:themeColor="text1"/>
          <w:sz w:val="20"/>
          <w:szCs w:val="20"/>
        </w:rPr>
        <w:t xml:space="preserve"> les données conformément aux instructions documentées du responsable de traitement figurant en annexe du présent contrat. Si le sous-traitant considère qu'une instruction constitue une violation du règlement européen sur la protection des données ou de toute autre disposition du droit de l'Union ou du droit des Etats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r w:rsidR="008D68AF" w:rsidRPr="004E7A0C">
        <w:rPr>
          <w:rFonts w:ascii="Arial" w:hAnsi="Arial" w:cs="Arial"/>
          <w:color w:val="000000" w:themeColor="text1"/>
          <w:sz w:val="20"/>
          <w:szCs w:val="20"/>
        </w:rPr>
        <w:t>.</w:t>
      </w:r>
    </w:p>
    <w:p w14:paraId="17D43718" w14:textId="77777777" w:rsidR="008D68AF" w:rsidRPr="004E7A0C" w:rsidRDefault="008D68AF" w:rsidP="008D68AF">
      <w:pPr>
        <w:pStyle w:val="Paragraphedeliste"/>
        <w:rPr>
          <w:rFonts w:ascii="Arial" w:hAnsi="Arial" w:cs="Arial"/>
          <w:color w:val="000000" w:themeColor="text1"/>
          <w:sz w:val="20"/>
          <w:szCs w:val="20"/>
        </w:rPr>
      </w:pPr>
    </w:p>
    <w:p w14:paraId="6298B7E8" w14:textId="77777777" w:rsidR="008D68AF" w:rsidRPr="004E7A0C" w:rsidRDefault="008D68AF" w:rsidP="008D68AF">
      <w:pPr>
        <w:spacing w:after="53" w:line="226" w:lineRule="auto"/>
        <w:jc w:val="both"/>
        <w:rPr>
          <w:rFonts w:ascii="Arial" w:hAnsi="Arial" w:cs="Arial"/>
          <w:color w:val="000000" w:themeColor="text1"/>
          <w:sz w:val="20"/>
          <w:szCs w:val="20"/>
        </w:rPr>
      </w:pPr>
    </w:p>
    <w:p w14:paraId="1F5BC0C1" w14:textId="5DB3F8F4" w:rsidR="008D68AF" w:rsidRPr="004E7A0C" w:rsidRDefault="001A0FFB" w:rsidP="008D68AF">
      <w:pPr>
        <w:pStyle w:val="Paragraphedeliste"/>
        <w:numPr>
          <w:ilvl w:val="0"/>
          <w:numId w:val="20"/>
        </w:numPr>
        <w:spacing w:after="53" w:line="226" w:lineRule="auto"/>
        <w:jc w:val="both"/>
        <w:rPr>
          <w:rFonts w:ascii="Arial" w:hAnsi="Arial" w:cs="Arial"/>
          <w:color w:val="000000" w:themeColor="text1"/>
          <w:sz w:val="20"/>
          <w:szCs w:val="20"/>
        </w:rPr>
      </w:pPr>
      <w:proofErr w:type="gramStart"/>
      <w:r w:rsidRPr="004E7A0C">
        <w:rPr>
          <w:rFonts w:ascii="Arial" w:hAnsi="Arial" w:cs="Arial"/>
          <w:color w:val="000000" w:themeColor="text1"/>
          <w:sz w:val="20"/>
          <w:szCs w:val="20"/>
        </w:rPr>
        <w:t>garantir</w:t>
      </w:r>
      <w:proofErr w:type="gramEnd"/>
      <w:r w:rsidRPr="004E7A0C">
        <w:rPr>
          <w:rFonts w:ascii="Arial" w:hAnsi="Arial" w:cs="Arial"/>
          <w:color w:val="000000" w:themeColor="text1"/>
          <w:sz w:val="20"/>
          <w:szCs w:val="20"/>
        </w:rPr>
        <w:t xml:space="preserve"> la confidentialité des données à caractère personnel traitées dans le cadre du présent contrat</w:t>
      </w:r>
      <w:r w:rsidR="008D68AF" w:rsidRPr="004E7A0C">
        <w:rPr>
          <w:rFonts w:ascii="Arial" w:hAnsi="Arial" w:cs="Arial"/>
          <w:color w:val="000000" w:themeColor="text1"/>
          <w:sz w:val="20"/>
          <w:szCs w:val="20"/>
        </w:rPr>
        <w:t>.</w:t>
      </w:r>
    </w:p>
    <w:p w14:paraId="47A007B4" w14:textId="2AA1E1AF" w:rsidR="001A0FFB" w:rsidRPr="004E7A0C" w:rsidRDefault="001A0FFB" w:rsidP="008D68AF">
      <w:pPr>
        <w:pStyle w:val="Paragraphedeliste"/>
        <w:numPr>
          <w:ilvl w:val="0"/>
          <w:numId w:val="20"/>
        </w:numPr>
        <w:spacing w:after="53" w:line="226" w:lineRule="auto"/>
        <w:jc w:val="both"/>
        <w:rPr>
          <w:rFonts w:ascii="Arial" w:hAnsi="Arial" w:cs="Arial"/>
          <w:color w:val="000000" w:themeColor="text1"/>
          <w:sz w:val="20"/>
          <w:szCs w:val="20"/>
        </w:rPr>
      </w:pPr>
      <w:proofErr w:type="gramStart"/>
      <w:r w:rsidRPr="004E7A0C">
        <w:rPr>
          <w:rFonts w:ascii="Arial" w:hAnsi="Arial" w:cs="Arial"/>
          <w:color w:val="000000" w:themeColor="text1"/>
          <w:sz w:val="20"/>
          <w:szCs w:val="20"/>
        </w:rPr>
        <w:lastRenderedPageBreak/>
        <w:t>veiller</w:t>
      </w:r>
      <w:proofErr w:type="gramEnd"/>
      <w:r w:rsidRPr="004E7A0C">
        <w:rPr>
          <w:rFonts w:ascii="Arial" w:hAnsi="Arial" w:cs="Arial"/>
          <w:color w:val="000000" w:themeColor="text1"/>
          <w:sz w:val="20"/>
          <w:szCs w:val="20"/>
        </w:rPr>
        <w:t xml:space="preserve"> à ce que les personnes autorisées à traiter les données à caractère personnel en vertu du présent contrat :</w:t>
      </w:r>
    </w:p>
    <w:p w14:paraId="07002349" w14:textId="77777777" w:rsidR="001A0FFB" w:rsidRPr="004E7A0C" w:rsidRDefault="001A0FFB" w:rsidP="008D68AF">
      <w:pPr>
        <w:pStyle w:val="Paragraphedeliste"/>
        <w:numPr>
          <w:ilvl w:val="1"/>
          <w:numId w:val="18"/>
        </w:numPr>
        <w:spacing w:after="53" w:line="226" w:lineRule="auto"/>
        <w:jc w:val="both"/>
        <w:rPr>
          <w:rFonts w:ascii="Arial" w:hAnsi="Arial" w:cs="Arial"/>
          <w:color w:val="000000" w:themeColor="text1"/>
          <w:sz w:val="20"/>
          <w:szCs w:val="20"/>
        </w:rPr>
      </w:pPr>
      <w:proofErr w:type="gramStart"/>
      <w:r w:rsidRPr="004E7A0C">
        <w:rPr>
          <w:rFonts w:ascii="Arial" w:hAnsi="Arial" w:cs="Arial"/>
          <w:color w:val="000000" w:themeColor="text1"/>
          <w:sz w:val="20"/>
          <w:szCs w:val="20"/>
        </w:rPr>
        <w:t>s'engagent</w:t>
      </w:r>
      <w:proofErr w:type="gramEnd"/>
      <w:r w:rsidRPr="004E7A0C">
        <w:rPr>
          <w:rFonts w:ascii="Arial" w:hAnsi="Arial" w:cs="Arial"/>
          <w:color w:val="000000" w:themeColor="text1"/>
          <w:sz w:val="20"/>
          <w:szCs w:val="20"/>
        </w:rPr>
        <w:t xml:space="preserve"> à respecter la confidentialité ou soient soumises à une obligation légale appropriée de confidentialité</w:t>
      </w:r>
      <w:r w:rsidRPr="004E7A0C">
        <w:rPr>
          <w:rFonts w:ascii="Arial" w:hAnsi="Arial" w:cs="Arial"/>
          <w:color w:val="000000" w:themeColor="text1"/>
          <w:sz w:val="20"/>
          <w:szCs w:val="20"/>
        </w:rPr>
        <w:tab/>
      </w:r>
    </w:p>
    <w:p w14:paraId="06AC4A47" w14:textId="38189433" w:rsidR="008D68AF" w:rsidRPr="004E7A0C" w:rsidRDefault="001A0FFB" w:rsidP="008D68AF">
      <w:pPr>
        <w:pStyle w:val="Paragraphedeliste"/>
        <w:numPr>
          <w:ilvl w:val="1"/>
          <w:numId w:val="18"/>
        </w:numPr>
        <w:spacing w:after="53" w:line="226" w:lineRule="auto"/>
        <w:rPr>
          <w:rFonts w:ascii="Arial" w:hAnsi="Arial" w:cs="Arial"/>
          <w:color w:val="000000" w:themeColor="text1"/>
          <w:sz w:val="20"/>
          <w:szCs w:val="20"/>
        </w:rPr>
      </w:pPr>
      <w:proofErr w:type="gramStart"/>
      <w:r w:rsidRPr="004E7A0C">
        <w:rPr>
          <w:rFonts w:ascii="Arial" w:hAnsi="Arial" w:cs="Arial"/>
          <w:color w:val="000000" w:themeColor="text1"/>
          <w:sz w:val="20"/>
          <w:szCs w:val="20"/>
        </w:rPr>
        <w:t>reçoivent</w:t>
      </w:r>
      <w:proofErr w:type="gramEnd"/>
      <w:r w:rsidRPr="004E7A0C">
        <w:rPr>
          <w:rFonts w:ascii="Arial" w:hAnsi="Arial" w:cs="Arial"/>
          <w:color w:val="000000" w:themeColor="text1"/>
          <w:sz w:val="20"/>
          <w:szCs w:val="20"/>
        </w:rPr>
        <w:t xml:space="preserve"> la formation nécessaire en matière de protection des données à caractère personnel</w:t>
      </w:r>
    </w:p>
    <w:p w14:paraId="21FA3D93" w14:textId="77777777" w:rsidR="008D68AF" w:rsidRPr="004E7A0C" w:rsidRDefault="008D68AF" w:rsidP="008D68AF">
      <w:pPr>
        <w:pStyle w:val="Paragraphedeliste"/>
        <w:spacing w:after="53" w:line="226" w:lineRule="auto"/>
        <w:ind w:left="1450"/>
        <w:rPr>
          <w:rFonts w:ascii="Arial" w:hAnsi="Arial" w:cs="Arial"/>
          <w:color w:val="000000" w:themeColor="text1"/>
          <w:sz w:val="20"/>
          <w:szCs w:val="20"/>
        </w:rPr>
      </w:pPr>
    </w:p>
    <w:p w14:paraId="7052133F" w14:textId="17B94343" w:rsidR="008D68AF" w:rsidRPr="004E7A0C" w:rsidRDefault="001A0FFB" w:rsidP="008D68AF">
      <w:pPr>
        <w:pStyle w:val="Paragraphedeliste"/>
        <w:numPr>
          <w:ilvl w:val="0"/>
          <w:numId w:val="20"/>
        </w:numPr>
        <w:spacing w:after="53" w:line="226" w:lineRule="auto"/>
        <w:rPr>
          <w:rFonts w:ascii="Arial" w:hAnsi="Arial" w:cs="Arial"/>
          <w:color w:val="000000" w:themeColor="text1"/>
          <w:sz w:val="20"/>
          <w:szCs w:val="20"/>
        </w:rPr>
      </w:pPr>
      <w:proofErr w:type="gramStart"/>
      <w:r w:rsidRPr="004E7A0C">
        <w:rPr>
          <w:rFonts w:ascii="Arial" w:hAnsi="Arial" w:cs="Arial"/>
          <w:color w:val="000000" w:themeColor="text1"/>
          <w:sz w:val="20"/>
          <w:szCs w:val="20"/>
        </w:rPr>
        <w:t>prendre</w:t>
      </w:r>
      <w:proofErr w:type="gramEnd"/>
      <w:r w:rsidRPr="004E7A0C">
        <w:rPr>
          <w:rFonts w:ascii="Arial" w:hAnsi="Arial" w:cs="Arial"/>
          <w:color w:val="000000" w:themeColor="text1"/>
          <w:sz w:val="20"/>
          <w:szCs w:val="20"/>
        </w:rPr>
        <w:t xml:space="preserve"> en compte, s'agissant de ses outils, produits, applications ou services, les principes de protection des données dès la conception et de protection des données par défaut</w:t>
      </w:r>
    </w:p>
    <w:p w14:paraId="3956200E" w14:textId="77777777" w:rsidR="008D68AF" w:rsidRPr="004E7A0C" w:rsidRDefault="008D68AF" w:rsidP="008D68AF">
      <w:pPr>
        <w:pStyle w:val="Paragraphedeliste"/>
        <w:spacing w:after="53" w:line="226" w:lineRule="auto"/>
        <w:ind w:left="1450"/>
        <w:rPr>
          <w:rFonts w:ascii="Arial" w:hAnsi="Arial" w:cs="Arial"/>
          <w:color w:val="000000" w:themeColor="text1"/>
          <w:sz w:val="20"/>
          <w:szCs w:val="20"/>
        </w:rPr>
      </w:pPr>
    </w:p>
    <w:p w14:paraId="20B6EC60" w14:textId="276888BA" w:rsidR="001A0FFB" w:rsidRPr="004E7A0C" w:rsidRDefault="001A0FFB" w:rsidP="008D68AF">
      <w:pPr>
        <w:pStyle w:val="Paragraphedeliste"/>
        <w:numPr>
          <w:ilvl w:val="0"/>
          <w:numId w:val="20"/>
        </w:numPr>
        <w:spacing w:after="53" w:line="226" w:lineRule="auto"/>
        <w:rPr>
          <w:rFonts w:ascii="Arial" w:hAnsi="Arial" w:cs="Arial"/>
          <w:color w:val="000000" w:themeColor="text1"/>
          <w:sz w:val="20"/>
          <w:szCs w:val="20"/>
        </w:rPr>
      </w:pPr>
      <w:r w:rsidRPr="004E7A0C">
        <w:rPr>
          <w:rFonts w:ascii="Arial" w:hAnsi="Arial" w:cs="Arial"/>
          <w:color w:val="000000" w:themeColor="text1"/>
          <w:sz w:val="20"/>
          <w:szCs w:val="20"/>
        </w:rPr>
        <w:t>Sous-traitance</w:t>
      </w:r>
    </w:p>
    <w:p w14:paraId="6F74CAE9" w14:textId="71DCF60A" w:rsidR="001A0FFB" w:rsidRPr="004E7A0C" w:rsidRDefault="001A0FFB" w:rsidP="008D68AF">
      <w:pPr>
        <w:spacing w:after="91" w:line="216" w:lineRule="auto"/>
        <w:rPr>
          <w:rFonts w:ascii="Arial" w:hAnsi="Arial" w:cs="Arial"/>
          <w:color w:val="000000" w:themeColor="text1"/>
          <w:sz w:val="20"/>
          <w:szCs w:val="20"/>
        </w:rPr>
      </w:pPr>
      <w:r w:rsidRPr="004E7A0C">
        <w:rPr>
          <w:rFonts w:ascii="Arial" w:hAnsi="Arial" w:cs="Arial"/>
          <w:color w:val="000000" w:themeColor="text1"/>
          <w:sz w:val="20"/>
          <w:szCs w:val="20"/>
        </w:rPr>
        <w:t xml:space="preserve">Le sous-traitant est autorisé à faire appel à toute société de transport (ci-après, le « sous-traitant ultérieur ») pour mener les activités de traitement suivantes : </w:t>
      </w:r>
      <w:r w:rsidR="008D68AF" w:rsidRPr="004E7A0C">
        <w:rPr>
          <w:rFonts w:ascii="Arial" w:hAnsi="Arial" w:cs="Arial"/>
          <w:color w:val="000000" w:themeColor="text1"/>
          <w:sz w:val="20"/>
          <w:szCs w:val="20"/>
        </w:rPr>
        <w:t>l’identification des personnes afin d’émettre des titres de transport ou d’obtenir des prestations annexes nécessaires dans le cadre de déplacements professionnels.</w:t>
      </w:r>
    </w:p>
    <w:p w14:paraId="6E9949C6" w14:textId="77777777" w:rsidR="001A0FFB" w:rsidRPr="004E7A0C" w:rsidRDefault="001A0FFB" w:rsidP="001A0FFB">
      <w:pPr>
        <w:spacing w:after="90" w:line="226" w:lineRule="auto"/>
        <w:ind w:firstLine="10"/>
        <w:rPr>
          <w:rFonts w:ascii="Arial" w:hAnsi="Arial" w:cs="Arial"/>
          <w:color w:val="000000" w:themeColor="text1"/>
          <w:sz w:val="20"/>
          <w:szCs w:val="20"/>
        </w:rPr>
      </w:pPr>
      <w:r w:rsidRPr="004E7A0C">
        <w:rPr>
          <w:rFonts w:ascii="Arial" w:hAnsi="Arial" w:cs="Arial"/>
          <w:color w:val="000000" w:themeColor="text1"/>
          <w:sz w:val="20"/>
          <w:szCs w:val="20"/>
        </w:rPr>
        <w:t>En cas de recrutement d'autres sous-traitants ultérieurs, le sous-traitant doit recueillir l'autorisation écrite, préalable et spécifique du responsable de traitement.</w:t>
      </w:r>
    </w:p>
    <w:p w14:paraId="4887F4B4" w14:textId="77777777" w:rsidR="008D68AF" w:rsidRPr="004E7A0C" w:rsidRDefault="001A0FFB" w:rsidP="008D68AF">
      <w:pPr>
        <w:spacing w:after="133"/>
        <w:rPr>
          <w:rFonts w:ascii="Arial" w:hAnsi="Arial" w:cs="Arial"/>
          <w:color w:val="000000" w:themeColor="text1"/>
          <w:sz w:val="20"/>
          <w:szCs w:val="20"/>
        </w:rPr>
      </w:pPr>
      <w:r w:rsidRPr="004E7A0C">
        <w:rPr>
          <w:rFonts w:ascii="Arial" w:hAnsi="Arial" w:cs="Arial"/>
          <w:color w:val="000000" w:themeColor="text1"/>
          <w:sz w:val="20"/>
          <w:szCs w:val="20"/>
        </w:rPr>
        <w:t xml:space="preserve">Le sous-traitant ultérieur est tenu de respecter les obligations du présent contrat pour le compte et selon les instructions du responsable de traitement. Il appartient au sous-traitant initial de s'assurer que le sous-traitant ultérieur présente les mêmes garanties suffisantes quant à la mise en </w:t>
      </w:r>
      <w:r w:rsidR="008D68AF" w:rsidRPr="004E7A0C">
        <w:rPr>
          <w:rFonts w:ascii="Arial" w:hAnsi="Arial" w:cs="Arial"/>
          <w:color w:val="000000" w:themeColor="text1"/>
          <w:sz w:val="20"/>
          <w:szCs w:val="20"/>
        </w:rPr>
        <w:t>œuvre</w:t>
      </w:r>
      <w:r w:rsidRPr="004E7A0C">
        <w:rPr>
          <w:rFonts w:ascii="Arial" w:hAnsi="Arial" w:cs="Arial"/>
          <w:color w:val="000000" w:themeColor="text1"/>
          <w:sz w:val="20"/>
          <w:szCs w:val="20"/>
        </w:rPr>
        <w:t xml:space="preserve"> de mesures techniques et organisationnelles appropriées de manière à ce que le traitement réponde aux exigences du règlement européen sur la protection des données. Si le sous-traitant ultérieur ne remplit pas ses obligations en matière de protection des données, le sous-traitant initial demeure pleinement responsable devant le responsable de traitement de l'exécution par l'autre sous-traitant de ses obligations.</w:t>
      </w:r>
    </w:p>
    <w:p w14:paraId="3FCE4FAE" w14:textId="1F49A618" w:rsidR="002607A3" w:rsidRPr="004E7A0C" w:rsidRDefault="002607A3" w:rsidP="008D68AF">
      <w:pPr>
        <w:pStyle w:val="Paragraphedeliste"/>
        <w:numPr>
          <w:ilvl w:val="0"/>
          <w:numId w:val="20"/>
        </w:numPr>
        <w:spacing w:after="133"/>
        <w:rPr>
          <w:rFonts w:ascii="Arial" w:hAnsi="Arial" w:cs="Arial"/>
          <w:color w:val="000000" w:themeColor="text1"/>
          <w:sz w:val="20"/>
          <w:szCs w:val="20"/>
        </w:rPr>
      </w:pPr>
      <w:r w:rsidRPr="004E7A0C">
        <w:rPr>
          <w:rFonts w:ascii="Arial" w:hAnsi="Arial" w:cs="Arial"/>
          <w:color w:val="000000" w:themeColor="text1"/>
          <w:sz w:val="20"/>
          <w:szCs w:val="20"/>
          <w:lang w:eastAsia="fr-FR"/>
        </w:rPr>
        <w:t>Droit d’information des personnes concernées</w:t>
      </w:r>
    </w:p>
    <w:p w14:paraId="68D38E5D"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04621B8D" w14:textId="77777777" w:rsidR="008D68AF" w:rsidRPr="004E7A0C" w:rsidRDefault="002607A3" w:rsidP="008D68AF">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Il appartient au responsable de traitement de fournir l’information aux personnes concernées par les opérations de traitement au moment de la collecte des données.</w:t>
      </w:r>
    </w:p>
    <w:p w14:paraId="00DCD053" w14:textId="77777777" w:rsidR="008D68AF" w:rsidRPr="004E7A0C" w:rsidRDefault="008D68AF" w:rsidP="008D68AF">
      <w:pPr>
        <w:pStyle w:val="Sansinterligne"/>
        <w:jc w:val="both"/>
        <w:rPr>
          <w:rFonts w:ascii="Arial" w:hAnsi="Arial" w:cs="Arial"/>
          <w:i/>
          <w:color w:val="000000" w:themeColor="text1"/>
          <w:sz w:val="20"/>
          <w:szCs w:val="20"/>
          <w:lang w:eastAsia="fr-FR"/>
        </w:rPr>
      </w:pPr>
    </w:p>
    <w:p w14:paraId="33B69401" w14:textId="67F031A2" w:rsidR="002607A3" w:rsidRPr="004E7A0C" w:rsidRDefault="002607A3" w:rsidP="008D68AF">
      <w:pPr>
        <w:pStyle w:val="Sansinterligne"/>
        <w:numPr>
          <w:ilvl w:val="0"/>
          <w:numId w:val="20"/>
        </w:numPr>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 xml:space="preserve"> Exercice des droits des personnes</w:t>
      </w:r>
    </w:p>
    <w:p w14:paraId="7E58A93A"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2A60FF1F" w14:textId="77777777" w:rsidR="002607A3" w:rsidRPr="004E7A0C" w:rsidRDefault="002607A3" w:rsidP="002607A3">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Dans la mesure du possible, le sous-traitant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7B927279" w14:textId="04AD0080" w:rsidR="00B47249" w:rsidRPr="004E7A0C" w:rsidRDefault="00B47249" w:rsidP="002607A3">
      <w:pPr>
        <w:pStyle w:val="Sansinterligne"/>
        <w:jc w:val="both"/>
        <w:rPr>
          <w:rFonts w:ascii="Arial" w:hAnsi="Arial" w:cs="Arial"/>
          <w:color w:val="000000" w:themeColor="text1"/>
          <w:sz w:val="20"/>
          <w:szCs w:val="20"/>
          <w:lang w:eastAsia="fr-FR"/>
        </w:rPr>
      </w:pPr>
    </w:p>
    <w:p w14:paraId="5829350A" w14:textId="31E4C1E2" w:rsidR="008D68AF" w:rsidRPr="004E7A0C" w:rsidRDefault="008D68AF" w:rsidP="008D68AF">
      <w:pPr>
        <w:spacing w:after="0" w:line="240" w:lineRule="auto"/>
        <w:ind w:firstLine="11"/>
        <w:rPr>
          <w:color w:val="000000" w:themeColor="text1"/>
        </w:rPr>
      </w:pPr>
      <w:r w:rsidRPr="004E7A0C">
        <w:rPr>
          <w:rFonts w:ascii="Arial" w:hAnsi="Arial" w:cs="Arial"/>
          <w:color w:val="000000" w:themeColor="text1"/>
          <w:sz w:val="20"/>
          <w:szCs w:val="20"/>
        </w:rPr>
        <w:t xml:space="preserve">Lorsque les personnes concernées exercent auprès du sous-traitant des demandes d'exercice de leurs droits, le sous-traitant doit adresser ces demandes dès réception par courrier électronique à l’adresse suivante </w:t>
      </w:r>
      <w:hyperlink r:id="rId8" w:history="1">
        <w:r w:rsidRPr="004E7A0C">
          <w:rPr>
            <w:rStyle w:val="Lienhypertexte"/>
            <w:rFonts w:ascii="Arial" w:hAnsi="Arial" w:cs="Arial"/>
            <w:color w:val="000000" w:themeColor="text1"/>
            <w:sz w:val="20"/>
            <w:szCs w:val="20"/>
          </w:rPr>
          <w:t>cil@unimes.fr</w:t>
        </w:r>
      </w:hyperlink>
      <w:r w:rsidRPr="004E7A0C">
        <w:rPr>
          <w:color w:val="000000" w:themeColor="text1"/>
          <w:sz w:val="26"/>
        </w:rPr>
        <w:t xml:space="preserve"> .</w:t>
      </w:r>
    </w:p>
    <w:p w14:paraId="7BF8F082" w14:textId="182FAC68" w:rsidR="008D68AF" w:rsidRPr="004E7A0C" w:rsidRDefault="008D68AF" w:rsidP="002607A3">
      <w:pPr>
        <w:pStyle w:val="Sansinterligne"/>
        <w:jc w:val="both"/>
        <w:rPr>
          <w:rFonts w:ascii="Arial" w:hAnsi="Arial" w:cs="Arial"/>
          <w:color w:val="000000" w:themeColor="text1"/>
          <w:sz w:val="20"/>
          <w:szCs w:val="20"/>
          <w:lang w:eastAsia="fr-FR"/>
        </w:rPr>
      </w:pPr>
    </w:p>
    <w:p w14:paraId="4BC2533B" w14:textId="4E7F5608" w:rsidR="002607A3" w:rsidRPr="004E7A0C" w:rsidRDefault="002607A3" w:rsidP="008D68AF">
      <w:pPr>
        <w:pStyle w:val="Sansinterligne"/>
        <w:numPr>
          <w:ilvl w:val="0"/>
          <w:numId w:val="20"/>
        </w:numPr>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Notification des violations de données à caractère personnel</w:t>
      </w:r>
    </w:p>
    <w:p w14:paraId="78FFE874"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0C85AB2C" w14:textId="097C7F03" w:rsidR="002607A3" w:rsidRPr="004E7A0C" w:rsidRDefault="002607A3" w:rsidP="002607A3">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 xml:space="preserve">Le sous-traitant notifie au responsable de traitement par courrier électronique </w:t>
      </w:r>
      <w:r w:rsidR="008D68AF" w:rsidRPr="004E7A0C">
        <w:rPr>
          <w:rFonts w:ascii="Arial" w:hAnsi="Arial" w:cs="Arial"/>
          <w:color w:val="000000" w:themeColor="text1"/>
          <w:sz w:val="20"/>
          <w:szCs w:val="20"/>
          <w:lang w:eastAsia="fr-FR"/>
        </w:rPr>
        <w:t>(</w:t>
      </w:r>
      <w:hyperlink r:id="rId9" w:history="1">
        <w:r w:rsidR="008D68AF" w:rsidRPr="004E7A0C">
          <w:rPr>
            <w:rStyle w:val="Lienhypertexte"/>
            <w:rFonts w:ascii="Arial" w:hAnsi="Arial" w:cs="Arial"/>
            <w:color w:val="000000" w:themeColor="text1"/>
            <w:sz w:val="20"/>
            <w:szCs w:val="20"/>
            <w:lang w:eastAsia="fr-FR"/>
          </w:rPr>
          <w:t>cil@unimes.fr</w:t>
        </w:r>
      </w:hyperlink>
      <w:r w:rsidR="008D68AF" w:rsidRPr="004E7A0C">
        <w:rPr>
          <w:rFonts w:ascii="Arial" w:hAnsi="Arial" w:cs="Arial"/>
          <w:color w:val="000000" w:themeColor="text1"/>
          <w:sz w:val="20"/>
          <w:szCs w:val="20"/>
          <w:lang w:eastAsia="fr-FR"/>
        </w:rPr>
        <w:t xml:space="preserve">) </w:t>
      </w:r>
      <w:r w:rsidRPr="004E7A0C">
        <w:rPr>
          <w:rFonts w:ascii="Arial" w:hAnsi="Arial" w:cs="Arial"/>
          <w:color w:val="000000" w:themeColor="text1"/>
          <w:sz w:val="20"/>
          <w:szCs w:val="20"/>
          <w:lang w:eastAsia="fr-FR"/>
        </w:rPr>
        <w:t xml:space="preserve">toute violation de données à caractère personnel dans un délai maximum de </w:t>
      </w:r>
      <w:r w:rsidR="008D68AF" w:rsidRPr="004E7A0C">
        <w:rPr>
          <w:rFonts w:ascii="Arial" w:hAnsi="Arial" w:cs="Arial"/>
          <w:color w:val="000000" w:themeColor="text1"/>
          <w:sz w:val="20"/>
          <w:szCs w:val="20"/>
          <w:lang w:eastAsia="fr-FR"/>
        </w:rPr>
        <w:t>24</w:t>
      </w:r>
      <w:r w:rsidRPr="004E7A0C">
        <w:rPr>
          <w:rFonts w:ascii="Arial" w:hAnsi="Arial" w:cs="Arial"/>
          <w:color w:val="000000" w:themeColor="text1"/>
          <w:sz w:val="20"/>
          <w:szCs w:val="20"/>
          <w:lang w:eastAsia="fr-FR"/>
        </w:rPr>
        <w:t xml:space="preserve"> heures après en avoir pris connaissance. Cette notification est accompagnée de toute documentation utile afin de permettre au responsable de traitement, si nécessaire, de notifier cette violation à l’autorité de contrôle compétente.</w:t>
      </w:r>
    </w:p>
    <w:p w14:paraId="7F04625D" w14:textId="77777777" w:rsidR="002607A3" w:rsidRPr="004E7A0C" w:rsidRDefault="002607A3" w:rsidP="002607A3">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La notification contient au moins :</w:t>
      </w:r>
    </w:p>
    <w:p w14:paraId="663E9081" w14:textId="77777777" w:rsidR="002607A3" w:rsidRPr="004E7A0C" w:rsidRDefault="002607A3" w:rsidP="002607A3">
      <w:pPr>
        <w:pStyle w:val="Sansinterligne"/>
        <w:numPr>
          <w:ilvl w:val="0"/>
          <w:numId w:val="5"/>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la</w:t>
      </w:r>
      <w:proofErr w:type="gramEnd"/>
      <w:r w:rsidRPr="004E7A0C">
        <w:rPr>
          <w:rFonts w:ascii="Arial" w:hAnsi="Arial" w:cs="Arial"/>
          <w:color w:val="000000" w:themeColor="text1"/>
          <w:sz w:val="20"/>
          <w:szCs w:val="20"/>
          <w:lang w:eastAsia="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093A957C" w14:textId="77777777" w:rsidR="002607A3" w:rsidRPr="004E7A0C" w:rsidRDefault="002607A3" w:rsidP="002607A3">
      <w:pPr>
        <w:pStyle w:val="Sansinterligne"/>
        <w:numPr>
          <w:ilvl w:val="0"/>
          <w:numId w:val="5"/>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lastRenderedPageBreak/>
        <w:t>le</w:t>
      </w:r>
      <w:proofErr w:type="gramEnd"/>
      <w:r w:rsidRPr="004E7A0C">
        <w:rPr>
          <w:rFonts w:ascii="Arial" w:hAnsi="Arial" w:cs="Arial"/>
          <w:color w:val="000000" w:themeColor="text1"/>
          <w:sz w:val="20"/>
          <w:szCs w:val="20"/>
          <w:lang w:eastAsia="fr-FR"/>
        </w:rPr>
        <w:t xml:space="preserve"> nom et les coordonnées du délégué à la protection des données ou d'un autre point de contact auprès duquel des informations supplémentaires peuvent être obtenues ;</w:t>
      </w:r>
    </w:p>
    <w:p w14:paraId="278569C0" w14:textId="77777777" w:rsidR="002607A3" w:rsidRPr="004E7A0C" w:rsidRDefault="002607A3" w:rsidP="002607A3">
      <w:pPr>
        <w:pStyle w:val="Sansinterligne"/>
        <w:numPr>
          <w:ilvl w:val="0"/>
          <w:numId w:val="5"/>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la</w:t>
      </w:r>
      <w:proofErr w:type="gramEnd"/>
      <w:r w:rsidRPr="004E7A0C">
        <w:rPr>
          <w:rFonts w:ascii="Arial" w:hAnsi="Arial" w:cs="Arial"/>
          <w:color w:val="000000" w:themeColor="text1"/>
          <w:sz w:val="20"/>
          <w:szCs w:val="20"/>
          <w:lang w:eastAsia="fr-FR"/>
        </w:rPr>
        <w:t xml:space="preserve"> description des conséquences probables de la violation de données à caractère personnel ;</w:t>
      </w:r>
    </w:p>
    <w:p w14:paraId="4436AAF7" w14:textId="77777777" w:rsidR="002607A3" w:rsidRPr="004E7A0C" w:rsidRDefault="002607A3" w:rsidP="002607A3">
      <w:pPr>
        <w:pStyle w:val="Sansinterligne"/>
        <w:numPr>
          <w:ilvl w:val="0"/>
          <w:numId w:val="5"/>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la</w:t>
      </w:r>
      <w:proofErr w:type="gramEnd"/>
      <w:r w:rsidRPr="004E7A0C">
        <w:rPr>
          <w:rFonts w:ascii="Arial" w:hAnsi="Arial" w:cs="Arial"/>
          <w:color w:val="000000" w:themeColor="text1"/>
          <w:sz w:val="20"/>
          <w:szCs w:val="20"/>
          <w:lang w:eastAsia="fr-FR"/>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004992C3"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218FEBD4" w14:textId="77777777" w:rsidR="002607A3" w:rsidRPr="004E7A0C" w:rsidRDefault="002607A3" w:rsidP="002607A3">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Si, et dans la mesure où il n’est pas possible de fournir toutes ces informations en même temps, les informations peuvent être communiquées de manière échelonnée sans retard indu.</w:t>
      </w:r>
    </w:p>
    <w:p w14:paraId="2956E535"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05A3E52B" w14:textId="77777777" w:rsidR="002607A3" w:rsidRPr="004E7A0C" w:rsidRDefault="002607A3" w:rsidP="002607A3">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Après accord du responsable de traitement, le sous-traitant communique, au nom et pour le compte du responsable de traitement, la violation de données à caractère personnel à la personne concernée dans les meilleurs délais, lorsque cette violation est susceptible d'engendrer un risque élevé pour les droits et libertés d'une personne physique.</w:t>
      </w:r>
    </w:p>
    <w:p w14:paraId="7B9B5DF6"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1270A12E" w14:textId="77777777" w:rsidR="002607A3" w:rsidRPr="004E7A0C" w:rsidRDefault="002607A3" w:rsidP="002607A3">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La communication à la personne concernée décrit, en des termes clairs et simples, la nature de la violation de données à caractère personnel et contient au moins :</w:t>
      </w:r>
    </w:p>
    <w:p w14:paraId="05E40A1A" w14:textId="77777777" w:rsidR="002607A3" w:rsidRPr="004E7A0C" w:rsidRDefault="002607A3" w:rsidP="002607A3">
      <w:pPr>
        <w:pStyle w:val="Sansinterligne"/>
        <w:numPr>
          <w:ilvl w:val="0"/>
          <w:numId w:val="6"/>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la</w:t>
      </w:r>
      <w:proofErr w:type="gramEnd"/>
      <w:r w:rsidRPr="004E7A0C">
        <w:rPr>
          <w:rFonts w:ascii="Arial" w:hAnsi="Arial" w:cs="Arial"/>
          <w:color w:val="000000" w:themeColor="text1"/>
          <w:sz w:val="20"/>
          <w:szCs w:val="20"/>
          <w:lang w:eastAsia="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18643741" w14:textId="77777777" w:rsidR="002607A3" w:rsidRPr="004E7A0C" w:rsidRDefault="002607A3" w:rsidP="002607A3">
      <w:pPr>
        <w:pStyle w:val="Sansinterligne"/>
        <w:numPr>
          <w:ilvl w:val="0"/>
          <w:numId w:val="6"/>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le</w:t>
      </w:r>
      <w:proofErr w:type="gramEnd"/>
      <w:r w:rsidRPr="004E7A0C">
        <w:rPr>
          <w:rFonts w:ascii="Arial" w:hAnsi="Arial" w:cs="Arial"/>
          <w:color w:val="000000" w:themeColor="text1"/>
          <w:sz w:val="20"/>
          <w:szCs w:val="20"/>
          <w:lang w:eastAsia="fr-FR"/>
        </w:rPr>
        <w:t xml:space="preserve"> nom et les coordonnées du délégué à la protection des données ou d'un autre point de contact auprès duquel des informations supplémentaires peuvent être obtenues ;</w:t>
      </w:r>
    </w:p>
    <w:p w14:paraId="57A867BE" w14:textId="77777777" w:rsidR="002607A3" w:rsidRPr="004E7A0C" w:rsidRDefault="002607A3" w:rsidP="002607A3">
      <w:pPr>
        <w:pStyle w:val="Sansinterligne"/>
        <w:numPr>
          <w:ilvl w:val="0"/>
          <w:numId w:val="6"/>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la</w:t>
      </w:r>
      <w:proofErr w:type="gramEnd"/>
      <w:r w:rsidRPr="004E7A0C">
        <w:rPr>
          <w:rFonts w:ascii="Arial" w:hAnsi="Arial" w:cs="Arial"/>
          <w:color w:val="000000" w:themeColor="text1"/>
          <w:sz w:val="20"/>
          <w:szCs w:val="20"/>
          <w:lang w:eastAsia="fr-FR"/>
        </w:rPr>
        <w:t xml:space="preserve"> description des conséquences probables de la violation de données à caractère personnel ;</w:t>
      </w:r>
    </w:p>
    <w:p w14:paraId="72A0C787" w14:textId="77777777" w:rsidR="002607A3" w:rsidRPr="004E7A0C" w:rsidRDefault="002607A3" w:rsidP="002607A3">
      <w:pPr>
        <w:pStyle w:val="Sansinterligne"/>
        <w:numPr>
          <w:ilvl w:val="0"/>
          <w:numId w:val="6"/>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la</w:t>
      </w:r>
      <w:proofErr w:type="gramEnd"/>
      <w:r w:rsidRPr="004E7A0C">
        <w:rPr>
          <w:rFonts w:ascii="Arial" w:hAnsi="Arial" w:cs="Arial"/>
          <w:color w:val="000000" w:themeColor="text1"/>
          <w:sz w:val="20"/>
          <w:szCs w:val="20"/>
          <w:lang w:eastAsia="fr-FR"/>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1D136847"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0C94245E" w14:textId="14CC08B0" w:rsidR="002607A3" w:rsidRPr="004E7A0C" w:rsidRDefault="002607A3" w:rsidP="008D68AF">
      <w:pPr>
        <w:pStyle w:val="Sansinterligne"/>
        <w:numPr>
          <w:ilvl w:val="0"/>
          <w:numId w:val="20"/>
        </w:numPr>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 xml:space="preserve"> Aide du sous-traitant dans le cadre du respect par le responsable de traitement de ses obligations</w:t>
      </w:r>
    </w:p>
    <w:p w14:paraId="2A43E2F2"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09662B9E" w14:textId="77777777" w:rsidR="002607A3" w:rsidRPr="004E7A0C" w:rsidRDefault="002607A3" w:rsidP="002607A3">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Le sous-traitant aide le responsable de traitement pour la réalisation d’analyses d’impact relative à la protection des données.</w:t>
      </w:r>
    </w:p>
    <w:p w14:paraId="2FA40DBD"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681F0AF9" w14:textId="407E7506" w:rsidR="008D68AF" w:rsidRPr="004E7A0C" w:rsidRDefault="002607A3" w:rsidP="008D68AF">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Le sous-traitant aide le responsable de traitement pour la réalisation de la consultation préalable de l’autorité de contrôle.</w:t>
      </w:r>
    </w:p>
    <w:p w14:paraId="4E5C2F69" w14:textId="77777777" w:rsidR="008D68AF" w:rsidRPr="004E7A0C" w:rsidRDefault="008D68AF" w:rsidP="008D68AF">
      <w:pPr>
        <w:pStyle w:val="Sansinterligne"/>
        <w:jc w:val="both"/>
        <w:rPr>
          <w:rFonts w:ascii="Arial" w:hAnsi="Arial" w:cs="Arial"/>
          <w:color w:val="000000" w:themeColor="text1"/>
          <w:sz w:val="20"/>
          <w:szCs w:val="20"/>
          <w:lang w:eastAsia="fr-FR"/>
        </w:rPr>
      </w:pPr>
    </w:p>
    <w:p w14:paraId="2C0E307D" w14:textId="3B5B815C" w:rsidR="002607A3" w:rsidRPr="004E7A0C" w:rsidRDefault="002607A3" w:rsidP="008D68AF">
      <w:pPr>
        <w:pStyle w:val="Sansinterligne"/>
        <w:numPr>
          <w:ilvl w:val="0"/>
          <w:numId w:val="20"/>
        </w:numPr>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Mesures de sécurité</w:t>
      </w:r>
    </w:p>
    <w:p w14:paraId="3766F7D6"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043EB113" w14:textId="1091CA0C" w:rsidR="002607A3" w:rsidRPr="004E7A0C" w:rsidRDefault="002607A3" w:rsidP="002607A3">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 xml:space="preserve">Le sous-traitant s’engage à mettre en œuvre les mesures </w:t>
      </w:r>
      <w:r w:rsidR="008D68AF" w:rsidRPr="004E7A0C">
        <w:rPr>
          <w:rFonts w:ascii="Arial" w:hAnsi="Arial" w:cs="Arial"/>
          <w:color w:val="000000" w:themeColor="text1"/>
          <w:sz w:val="20"/>
          <w:szCs w:val="20"/>
          <w:lang w:eastAsia="fr-FR"/>
        </w:rPr>
        <w:t>garantissant un niveau de sécurité adaptés aux risques encourus et pouvant comprendre notamment :</w:t>
      </w:r>
    </w:p>
    <w:p w14:paraId="741BE1B1" w14:textId="77777777" w:rsidR="002607A3" w:rsidRPr="004E7A0C" w:rsidRDefault="002607A3" w:rsidP="002607A3">
      <w:pPr>
        <w:pStyle w:val="Sansinterligne"/>
        <w:numPr>
          <w:ilvl w:val="0"/>
          <w:numId w:val="7"/>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le</w:t>
      </w:r>
      <w:proofErr w:type="gramEnd"/>
      <w:r w:rsidRPr="004E7A0C">
        <w:rPr>
          <w:rFonts w:ascii="Arial" w:hAnsi="Arial" w:cs="Arial"/>
          <w:color w:val="000000" w:themeColor="text1"/>
          <w:sz w:val="20"/>
          <w:szCs w:val="20"/>
          <w:lang w:eastAsia="fr-FR"/>
        </w:rPr>
        <w:t xml:space="preserve"> chiffrement de l’accès à la plateforme </w:t>
      </w:r>
    </w:p>
    <w:p w14:paraId="6CAE418D" w14:textId="77777777" w:rsidR="002607A3" w:rsidRPr="004E7A0C" w:rsidRDefault="002607A3" w:rsidP="002607A3">
      <w:pPr>
        <w:pStyle w:val="Sansinterligne"/>
        <w:numPr>
          <w:ilvl w:val="0"/>
          <w:numId w:val="7"/>
        </w:numPr>
        <w:jc w:val="both"/>
        <w:rPr>
          <w:rFonts w:ascii="Arial" w:hAnsi="Arial" w:cs="Arial"/>
          <w:color w:val="000000" w:themeColor="text1"/>
          <w:sz w:val="20"/>
          <w:szCs w:val="20"/>
          <w:lang w:eastAsia="fr-FR"/>
        </w:rPr>
      </w:pPr>
      <w:proofErr w:type="gramStart"/>
      <w:r w:rsidRPr="004E7A0C">
        <w:rPr>
          <w:rFonts w:ascii="Arial" w:hAnsi="Arial" w:cs="Arial"/>
          <w:iCs/>
          <w:color w:val="000000" w:themeColor="text1"/>
          <w:sz w:val="20"/>
          <w:szCs w:val="20"/>
          <w:lang w:eastAsia="fr-FR"/>
        </w:rPr>
        <w:t>la</w:t>
      </w:r>
      <w:proofErr w:type="gramEnd"/>
      <w:r w:rsidRPr="004E7A0C">
        <w:rPr>
          <w:rFonts w:ascii="Arial" w:hAnsi="Arial" w:cs="Arial"/>
          <w:iCs/>
          <w:color w:val="000000" w:themeColor="text1"/>
          <w:sz w:val="20"/>
          <w:szCs w:val="20"/>
          <w:lang w:eastAsia="fr-FR"/>
        </w:rPr>
        <w:t xml:space="preserve"> </w:t>
      </w:r>
      <w:proofErr w:type="spellStart"/>
      <w:r w:rsidRPr="004E7A0C">
        <w:rPr>
          <w:rFonts w:ascii="Arial" w:hAnsi="Arial" w:cs="Arial"/>
          <w:iCs/>
          <w:color w:val="000000" w:themeColor="text1"/>
          <w:sz w:val="20"/>
          <w:szCs w:val="20"/>
          <w:lang w:eastAsia="fr-FR"/>
        </w:rPr>
        <w:t>pseudonymisation</w:t>
      </w:r>
      <w:proofErr w:type="spellEnd"/>
      <w:r w:rsidRPr="004E7A0C">
        <w:rPr>
          <w:rFonts w:ascii="Arial" w:hAnsi="Arial" w:cs="Arial"/>
          <w:iCs/>
          <w:color w:val="000000" w:themeColor="text1"/>
          <w:sz w:val="20"/>
          <w:szCs w:val="20"/>
          <w:lang w:eastAsia="fr-FR"/>
        </w:rPr>
        <w:t xml:space="preserve"> et le chiffrement des données à caractère personnel,</w:t>
      </w:r>
    </w:p>
    <w:p w14:paraId="7415C0F8" w14:textId="77777777" w:rsidR="002607A3" w:rsidRPr="004E7A0C" w:rsidRDefault="002607A3" w:rsidP="002607A3">
      <w:pPr>
        <w:pStyle w:val="Sansinterligne"/>
        <w:numPr>
          <w:ilvl w:val="0"/>
          <w:numId w:val="7"/>
        </w:numPr>
        <w:jc w:val="both"/>
        <w:rPr>
          <w:rFonts w:ascii="Arial" w:hAnsi="Arial" w:cs="Arial"/>
          <w:color w:val="000000" w:themeColor="text1"/>
          <w:sz w:val="20"/>
          <w:szCs w:val="20"/>
          <w:lang w:eastAsia="fr-FR"/>
        </w:rPr>
      </w:pPr>
      <w:proofErr w:type="gramStart"/>
      <w:r w:rsidRPr="004E7A0C">
        <w:rPr>
          <w:rFonts w:ascii="Arial" w:hAnsi="Arial" w:cs="Arial"/>
          <w:iCs/>
          <w:color w:val="000000" w:themeColor="text1"/>
          <w:sz w:val="20"/>
          <w:szCs w:val="20"/>
          <w:lang w:eastAsia="fr-FR"/>
        </w:rPr>
        <w:t>les</w:t>
      </w:r>
      <w:proofErr w:type="gramEnd"/>
      <w:r w:rsidRPr="004E7A0C">
        <w:rPr>
          <w:rFonts w:ascii="Arial" w:hAnsi="Arial" w:cs="Arial"/>
          <w:iCs/>
          <w:color w:val="000000" w:themeColor="text1"/>
          <w:sz w:val="20"/>
          <w:szCs w:val="20"/>
          <w:lang w:eastAsia="fr-FR"/>
        </w:rPr>
        <w:t xml:space="preserve"> moyens permettant de garantir la confidentialité, l'intégrité, la disponibilité et la résilience constantes des systèmes et des services de traitement,</w:t>
      </w:r>
    </w:p>
    <w:p w14:paraId="0198E8F4" w14:textId="77777777" w:rsidR="002607A3" w:rsidRPr="004E7A0C" w:rsidRDefault="002607A3" w:rsidP="002607A3">
      <w:pPr>
        <w:pStyle w:val="Sansinterligne"/>
        <w:numPr>
          <w:ilvl w:val="0"/>
          <w:numId w:val="7"/>
        </w:numPr>
        <w:jc w:val="both"/>
        <w:rPr>
          <w:rFonts w:ascii="Arial" w:hAnsi="Arial" w:cs="Arial"/>
          <w:color w:val="000000" w:themeColor="text1"/>
          <w:sz w:val="20"/>
          <w:szCs w:val="20"/>
          <w:lang w:eastAsia="fr-FR"/>
        </w:rPr>
      </w:pPr>
      <w:proofErr w:type="gramStart"/>
      <w:r w:rsidRPr="004E7A0C">
        <w:rPr>
          <w:rFonts w:ascii="Arial" w:hAnsi="Arial" w:cs="Arial"/>
          <w:iCs/>
          <w:color w:val="000000" w:themeColor="text1"/>
          <w:sz w:val="20"/>
          <w:szCs w:val="20"/>
          <w:lang w:eastAsia="fr-FR"/>
        </w:rPr>
        <w:t>les</w:t>
      </w:r>
      <w:proofErr w:type="gramEnd"/>
      <w:r w:rsidRPr="004E7A0C">
        <w:rPr>
          <w:rFonts w:ascii="Arial" w:hAnsi="Arial" w:cs="Arial"/>
          <w:iCs/>
          <w:color w:val="000000" w:themeColor="text1"/>
          <w:sz w:val="20"/>
          <w:szCs w:val="20"/>
          <w:lang w:eastAsia="fr-FR"/>
        </w:rPr>
        <w:t xml:space="preserve"> moyens permettant de rétablir la disponibilité des données à caractère personnel et l'accès à celles-ci dans des délais appropriés en cas d'incident physique ou technique,</w:t>
      </w:r>
    </w:p>
    <w:p w14:paraId="622D79AF" w14:textId="0FB013C0" w:rsidR="002607A3" w:rsidRPr="004E7A0C" w:rsidRDefault="002607A3" w:rsidP="002607A3">
      <w:pPr>
        <w:pStyle w:val="Sansinterligne"/>
        <w:numPr>
          <w:ilvl w:val="0"/>
          <w:numId w:val="7"/>
        </w:numPr>
        <w:jc w:val="both"/>
        <w:rPr>
          <w:rFonts w:ascii="Arial" w:hAnsi="Arial" w:cs="Arial"/>
          <w:color w:val="000000" w:themeColor="text1"/>
          <w:sz w:val="20"/>
          <w:szCs w:val="20"/>
          <w:lang w:eastAsia="fr-FR"/>
        </w:rPr>
      </w:pPr>
      <w:proofErr w:type="gramStart"/>
      <w:r w:rsidRPr="004E7A0C">
        <w:rPr>
          <w:rFonts w:ascii="Arial" w:hAnsi="Arial" w:cs="Arial"/>
          <w:iCs/>
          <w:color w:val="000000" w:themeColor="text1"/>
          <w:sz w:val="20"/>
          <w:szCs w:val="20"/>
          <w:lang w:eastAsia="fr-FR"/>
        </w:rPr>
        <w:t>une</w:t>
      </w:r>
      <w:proofErr w:type="gramEnd"/>
      <w:r w:rsidRPr="004E7A0C">
        <w:rPr>
          <w:rFonts w:ascii="Arial" w:hAnsi="Arial" w:cs="Arial"/>
          <w:iCs/>
          <w:color w:val="000000" w:themeColor="text1"/>
          <w:sz w:val="20"/>
          <w:szCs w:val="20"/>
          <w:lang w:eastAsia="fr-FR"/>
        </w:rPr>
        <w:t xml:space="preserve"> procédure visant à tester, à analyser et à évaluer régulièrement l'efficacité des mesures techniques et organisationnelles pour assurer la sécurité du traitement</w:t>
      </w:r>
      <w:r w:rsidR="001D51E6" w:rsidRPr="004E7A0C">
        <w:rPr>
          <w:rFonts w:ascii="Arial" w:hAnsi="Arial" w:cs="Arial"/>
          <w:iCs/>
          <w:color w:val="000000" w:themeColor="text1"/>
          <w:sz w:val="20"/>
          <w:szCs w:val="20"/>
          <w:lang w:eastAsia="fr-FR"/>
        </w:rPr>
        <w:t>.</w:t>
      </w:r>
    </w:p>
    <w:p w14:paraId="05A20C64"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11A52286"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072A19B1" w14:textId="0A9EFFB1" w:rsidR="002607A3" w:rsidRPr="004E7A0C" w:rsidRDefault="002D667B" w:rsidP="002D667B">
      <w:pPr>
        <w:pStyle w:val="Sansinterligne"/>
        <w:numPr>
          <w:ilvl w:val="0"/>
          <w:numId w:val="20"/>
        </w:numPr>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S</w:t>
      </w:r>
      <w:r w:rsidR="002607A3" w:rsidRPr="004E7A0C">
        <w:rPr>
          <w:rFonts w:ascii="Arial" w:hAnsi="Arial" w:cs="Arial"/>
          <w:color w:val="000000" w:themeColor="text1"/>
          <w:sz w:val="20"/>
          <w:szCs w:val="20"/>
          <w:lang w:eastAsia="fr-FR"/>
        </w:rPr>
        <w:t>ort des données</w:t>
      </w:r>
    </w:p>
    <w:p w14:paraId="10C3E193" w14:textId="77777777" w:rsidR="002D667B" w:rsidRPr="004E7A0C" w:rsidRDefault="002D667B" w:rsidP="002D667B">
      <w:pPr>
        <w:pStyle w:val="Sansinterligne"/>
        <w:ind w:left="1450"/>
        <w:jc w:val="both"/>
        <w:rPr>
          <w:rFonts w:ascii="Arial" w:hAnsi="Arial" w:cs="Arial"/>
          <w:color w:val="000000" w:themeColor="text1"/>
          <w:sz w:val="20"/>
          <w:szCs w:val="20"/>
          <w:lang w:eastAsia="fr-FR"/>
        </w:rPr>
      </w:pPr>
    </w:p>
    <w:p w14:paraId="6F8F9600" w14:textId="0B75B4E5" w:rsidR="002D667B" w:rsidRPr="004E7A0C" w:rsidRDefault="002D667B" w:rsidP="002D667B">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Au terme de la prestation de services relatifs au traitement de ces données, le sous-traitant s'engage à détruire toutes les données à caractère personnel.</w:t>
      </w:r>
    </w:p>
    <w:p w14:paraId="7730A46A" w14:textId="71BDB8AC" w:rsidR="002D667B" w:rsidRPr="004E7A0C" w:rsidRDefault="002D667B" w:rsidP="002D667B">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Une fois détruites, le sous-traitant doit justifier par écrit de la destruction.</w:t>
      </w:r>
    </w:p>
    <w:p w14:paraId="752858D0"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197938A9"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5A7F6BC2" w14:textId="527D1FEF" w:rsidR="002607A3" w:rsidRPr="004E7A0C" w:rsidRDefault="002607A3" w:rsidP="002D667B">
      <w:pPr>
        <w:pStyle w:val="Sansinterligne"/>
        <w:numPr>
          <w:ilvl w:val="0"/>
          <w:numId w:val="20"/>
        </w:numPr>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Délégué à la protection des données</w:t>
      </w:r>
    </w:p>
    <w:p w14:paraId="6555CC70"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2790D229" w14:textId="77777777" w:rsidR="002607A3" w:rsidRPr="004E7A0C" w:rsidRDefault="002607A3" w:rsidP="002607A3">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 xml:space="preserve">Le sous-traitant communique au responsable de traitement le nom et les coordonnées de son délégué à la protection des données, s’il en a désigné un conformément à l’article 37 du règlement européen sur la protection des données. </w:t>
      </w:r>
    </w:p>
    <w:p w14:paraId="529248E7" w14:textId="77777777" w:rsidR="002D667B" w:rsidRPr="004E7A0C" w:rsidRDefault="002D667B" w:rsidP="002D667B">
      <w:pPr>
        <w:pStyle w:val="Sansinterligne"/>
        <w:jc w:val="both"/>
        <w:rPr>
          <w:rFonts w:ascii="Arial" w:hAnsi="Arial" w:cs="Arial"/>
          <w:color w:val="000000" w:themeColor="text1"/>
          <w:sz w:val="20"/>
          <w:szCs w:val="20"/>
          <w:lang w:eastAsia="fr-FR"/>
        </w:rPr>
      </w:pPr>
    </w:p>
    <w:p w14:paraId="68ED2F39" w14:textId="41A07F93" w:rsidR="002607A3" w:rsidRPr="004E7A0C" w:rsidRDefault="002607A3" w:rsidP="002D667B">
      <w:pPr>
        <w:pStyle w:val="Sansinterligne"/>
        <w:numPr>
          <w:ilvl w:val="0"/>
          <w:numId w:val="20"/>
        </w:numPr>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Registre des catégories d’activités de traitement</w:t>
      </w:r>
    </w:p>
    <w:p w14:paraId="6E39816F"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2F277676" w14:textId="77777777" w:rsidR="002607A3" w:rsidRPr="004E7A0C" w:rsidRDefault="002607A3" w:rsidP="002607A3">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Le sous-traitant déclare tenir par écrit un registre de toutes les catégories d’activités de traitement effectuées pour le compte du responsable de traitement comprenant :</w:t>
      </w:r>
    </w:p>
    <w:p w14:paraId="17F85F84" w14:textId="77777777" w:rsidR="002607A3" w:rsidRPr="004E7A0C" w:rsidRDefault="002607A3" w:rsidP="002607A3">
      <w:pPr>
        <w:pStyle w:val="Sansinterligne"/>
        <w:numPr>
          <w:ilvl w:val="0"/>
          <w:numId w:val="8"/>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le</w:t>
      </w:r>
      <w:proofErr w:type="gramEnd"/>
      <w:r w:rsidRPr="004E7A0C">
        <w:rPr>
          <w:rFonts w:ascii="Arial" w:hAnsi="Arial" w:cs="Arial"/>
          <w:color w:val="000000" w:themeColor="text1"/>
          <w:sz w:val="20"/>
          <w:szCs w:val="20"/>
          <w:lang w:eastAsia="fr-FR"/>
        </w:rPr>
        <w:t xml:space="preserve"> nom et les coordonnées du responsable de traitement pour le compte duquel il agit, des éventuels sous-traitants et, le cas échéant, du délégué à la protection des données;</w:t>
      </w:r>
    </w:p>
    <w:p w14:paraId="2E750BD8" w14:textId="77777777" w:rsidR="002607A3" w:rsidRPr="004E7A0C" w:rsidRDefault="002607A3" w:rsidP="002607A3">
      <w:pPr>
        <w:pStyle w:val="Sansinterligne"/>
        <w:numPr>
          <w:ilvl w:val="0"/>
          <w:numId w:val="8"/>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les</w:t>
      </w:r>
      <w:proofErr w:type="gramEnd"/>
      <w:r w:rsidRPr="004E7A0C">
        <w:rPr>
          <w:rFonts w:ascii="Arial" w:hAnsi="Arial" w:cs="Arial"/>
          <w:color w:val="000000" w:themeColor="text1"/>
          <w:sz w:val="20"/>
          <w:szCs w:val="20"/>
          <w:lang w:eastAsia="fr-FR"/>
        </w:rPr>
        <w:t xml:space="preserve"> catégories de traitements effectués pour le compte du responsable du traitement;</w:t>
      </w:r>
    </w:p>
    <w:p w14:paraId="5B541C7B" w14:textId="77777777" w:rsidR="002607A3" w:rsidRPr="004E7A0C" w:rsidRDefault="002607A3" w:rsidP="002607A3">
      <w:pPr>
        <w:pStyle w:val="Sansinterligne"/>
        <w:numPr>
          <w:ilvl w:val="0"/>
          <w:numId w:val="8"/>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le</w:t>
      </w:r>
      <w:proofErr w:type="gramEnd"/>
      <w:r w:rsidRPr="004E7A0C">
        <w:rPr>
          <w:rFonts w:ascii="Arial" w:hAnsi="Arial" w:cs="Arial"/>
          <w:color w:val="000000" w:themeColor="text1"/>
          <w:sz w:val="20"/>
          <w:szCs w:val="20"/>
          <w:lang w:eastAsia="fr-FR"/>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RGPD, les documents attestant de l'existence de garanties appropriées;</w:t>
      </w:r>
    </w:p>
    <w:p w14:paraId="44D591AB" w14:textId="77777777" w:rsidR="002607A3" w:rsidRPr="004E7A0C" w:rsidRDefault="002607A3" w:rsidP="002607A3">
      <w:pPr>
        <w:pStyle w:val="Sansinterligne"/>
        <w:numPr>
          <w:ilvl w:val="0"/>
          <w:numId w:val="8"/>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dans</w:t>
      </w:r>
      <w:proofErr w:type="gramEnd"/>
      <w:r w:rsidRPr="004E7A0C">
        <w:rPr>
          <w:rFonts w:ascii="Arial" w:hAnsi="Arial" w:cs="Arial"/>
          <w:color w:val="000000" w:themeColor="text1"/>
          <w:sz w:val="20"/>
          <w:szCs w:val="20"/>
          <w:lang w:eastAsia="fr-FR"/>
        </w:rPr>
        <w:t xml:space="preserve"> la mesure du possible, une description générale des mesures de sécurité techniques et organisationnelles, y compris entre autres, selon les besoins : </w:t>
      </w:r>
    </w:p>
    <w:p w14:paraId="5042380B" w14:textId="77777777" w:rsidR="002607A3" w:rsidRPr="004E7A0C" w:rsidRDefault="002607A3" w:rsidP="002607A3">
      <w:pPr>
        <w:pStyle w:val="Sansinterligne"/>
        <w:numPr>
          <w:ilvl w:val="0"/>
          <w:numId w:val="4"/>
        </w:numPr>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le</w:t>
      </w:r>
      <w:proofErr w:type="gramEnd"/>
      <w:r w:rsidRPr="004E7A0C">
        <w:rPr>
          <w:rFonts w:ascii="Arial" w:hAnsi="Arial" w:cs="Arial"/>
          <w:color w:val="000000" w:themeColor="text1"/>
          <w:sz w:val="20"/>
          <w:szCs w:val="20"/>
          <w:lang w:eastAsia="fr-FR"/>
        </w:rPr>
        <w:t xml:space="preserve"> chiffrement de l’accès à la plateforme</w:t>
      </w:r>
    </w:p>
    <w:p w14:paraId="176CDF8E" w14:textId="77777777" w:rsidR="002607A3" w:rsidRPr="004E7A0C" w:rsidRDefault="002607A3" w:rsidP="002607A3">
      <w:pPr>
        <w:pStyle w:val="Sansinterligne"/>
        <w:numPr>
          <w:ilvl w:val="0"/>
          <w:numId w:val="4"/>
        </w:numPr>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la</w:t>
      </w:r>
      <w:proofErr w:type="gramEnd"/>
      <w:r w:rsidRPr="004E7A0C">
        <w:rPr>
          <w:rFonts w:ascii="Arial" w:hAnsi="Arial" w:cs="Arial"/>
          <w:color w:val="000000" w:themeColor="text1"/>
          <w:sz w:val="20"/>
          <w:szCs w:val="20"/>
          <w:lang w:eastAsia="fr-FR"/>
        </w:rPr>
        <w:t xml:space="preserve"> </w:t>
      </w:r>
      <w:proofErr w:type="spellStart"/>
      <w:r w:rsidRPr="004E7A0C">
        <w:rPr>
          <w:rFonts w:ascii="Arial" w:hAnsi="Arial" w:cs="Arial"/>
          <w:color w:val="000000" w:themeColor="text1"/>
          <w:sz w:val="20"/>
          <w:szCs w:val="20"/>
          <w:lang w:eastAsia="fr-FR"/>
        </w:rPr>
        <w:t>pseudonymisation</w:t>
      </w:r>
      <w:proofErr w:type="spellEnd"/>
      <w:r w:rsidRPr="004E7A0C">
        <w:rPr>
          <w:rFonts w:ascii="Arial" w:hAnsi="Arial" w:cs="Arial"/>
          <w:color w:val="000000" w:themeColor="text1"/>
          <w:sz w:val="20"/>
          <w:szCs w:val="20"/>
          <w:lang w:eastAsia="fr-FR"/>
        </w:rPr>
        <w:t xml:space="preserve"> et le chiffrement des données à caractère personnel;</w:t>
      </w:r>
    </w:p>
    <w:p w14:paraId="46C91118" w14:textId="77777777" w:rsidR="002607A3" w:rsidRPr="004E7A0C" w:rsidRDefault="002607A3" w:rsidP="002607A3">
      <w:pPr>
        <w:pStyle w:val="Sansinterligne"/>
        <w:numPr>
          <w:ilvl w:val="0"/>
          <w:numId w:val="4"/>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des</w:t>
      </w:r>
      <w:proofErr w:type="gramEnd"/>
      <w:r w:rsidRPr="004E7A0C">
        <w:rPr>
          <w:rFonts w:ascii="Arial" w:hAnsi="Arial" w:cs="Arial"/>
          <w:color w:val="000000" w:themeColor="text1"/>
          <w:sz w:val="20"/>
          <w:szCs w:val="20"/>
          <w:lang w:eastAsia="fr-FR"/>
        </w:rPr>
        <w:t xml:space="preserve"> moyens permettant de garantir la confidentialité, l'intégrité, la disponibilité et la résilience constantes des systèmes et des services de traitement;</w:t>
      </w:r>
    </w:p>
    <w:p w14:paraId="2AA19CA3" w14:textId="77777777" w:rsidR="002607A3" w:rsidRPr="004E7A0C" w:rsidRDefault="002607A3" w:rsidP="002607A3">
      <w:pPr>
        <w:pStyle w:val="Sansinterligne"/>
        <w:numPr>
          <w:ilvl w:val="0"/>
          <w:numId w:val="4"/>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des</w:t>
      </w:r>
      <w:proofErr w:type="gramEnd"/>
      <w:r w:rsidRPr="004E7A0C">
        <w:rPr>
          <w:rFonts w:ascii="Arial" w:hAnsi="Arial" w:cs="Arial"/>
          <w:color w:val="000000" w:themeColor="text1"/>
          <w:sz w:val="20"/>
          <w:szCs w:val="20"/>
          <w:lang w:eastAsia="fr-FR"/>
        </w:rPr>
        <w:t xml:space="preserve"> moyens permettant de rétablir la disponibilité des données à caractère personnel et l'accès à celles-ci dans des délais appropriés en cas d'incident physique ou technique;</w:t>
      </w:r>
    </w:p>
    <w:p w14:paraId="1502E7AB" w14:textId="4C0BD0B9" w:rsidR="002607A3" w:rsidRPr="004E7A0C" w:rsidRDefault="002607A3" w:rsidP="002607A3">
      <w:pPr>
        <w:pStyle w:val="Sansinterligne"/>
        <w:numPr>
          <w:ilvl w:val="0"/>
          <w:numId w:val="4"/>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une</w:t>
      </w:r>
      <w:proofErr w:type="gramEnd"/>
      <w:r w:rsidRPr="004E7A0C">
        <w:rPr>
          <w:rFonts w:ascii="Arial" w:hAnsi="Arial" w:cs="Arial"/>
          <w:color w:val="000000" w:themeColor="text1"/>
          <w:sz w:val="20"/>
          <w:szCs w:val="20"/>
          <w:lang w:eastAsia="fr-FR"/>
        </w:rPr>
        <w:t xml:space="preserve"> procédure visant à tester, à analyser et à évaluer régulièrement l'efficacité des mesures techniques et organisationnelles pour assurer la sécurité du traitement.</w:t>
      </w:r>
    </w:p>
    <w:p w14:paraId="7C5334BA" w14:textId="77777777" w:rsidR="002D667B" w:rsidRPr="004E7A0C" w:rsidRDefault="002D667B" w:rsidP="002D667B">
      <w:pPr>
        <w:pStyle w:val="Sansinterligne"/>
        <w:ind w:left="1080"/>
        <w:jc w:val="both"/>
        <w:rPr>
          <w:rFonts w:ascii="Arial" w:hAnsi="Arial" w:cs="Arial"/>
          <w:color w:val="000000" w:themeColor="text1"/>
          <w:sz w:val="20"/>
          <w:szCs w:val="20"/>
          <w:lang w:eastAsia="fr-FR"/>
        </w:rPr>
      </w:pPr>
    </w:p>
    <w:p w14:paraId="2639D97D" w14:textId="254B125A" w:rsidR="002607A3" w:rsidRPr="004E7A0C" w:rsidRDefault="002607A3" w:rsidP="002D667B">
      <w:pPr>
        <w:pStyle w:val="Sansinterligne"/>
        <w:numPr>
          <w:ilvl w:val="0"/>
          <w:numId w:val="20"/>
        </w:numPr>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Documentation</w:t>
      </w:r>
    </w:p>
    <w:p w14:paraId="14594C0E"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40C77F0A" w14:textId="77777777" w:rsidR="002607A3" w:rsidRPr="004E7A0C" w:rsidRDefault="002607A3" w:rsidP="002607A3">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Le sous-traitant met à la disposition du responsable de traitement la documentation nécessaire pour démontrer le respect de toutes ses obligations et pour permettre la réalisation d'audits, y compris des inspections, par le responsable du traitement ou un autre auditeur qu'il a mandaté, et contribuer à ces audits.</w:t>
      </w:r>
    </w:p>
    <w:p w14:paraId="40618730"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788C0D22" w14:textId="1F1AB683" w:rsidR="002607A3" w:rsidRPr="004E7A0C" w:rsidRDefault="002607A3" w:rsidP="002607A3">
      <w:pPr>
        <w:pStyle w:val="Sansinterligne"/>
        <w:jc w:val="both"/>
        <w:rPr>
          <w:rFonts w:ascii="Arial" w:hAnsi="Arial" w:cs="Arial"/>
          <w:b/>
          <w:color w:val="000000" w:themeColor="text1"/>
          <w:sz w:val="20"/>
          <w:szCs w:val="20"/>
          <w:u w:val="single"/>
          <w:lang w:eastAsia="fr-FR"/>
        </w:rPr>
      </w:pPr>
      <w:r w:rsidRPr="004E7A0C">
        <w:rPr>
          <w:rFonts w:ascii="Arial" w:hAnsi="Arial" w:cs="Arial"/>
          <w:b/>
          <w:color w:val="000000" w:themeColor="text1"/>
          <w:sz w:val="20"/>
          <w:szCs w:val="20"/>
          <w:u w:val="single"/>
          <w:lang w:eastAsia="fr-FR"/>
        </w:rPr>
        <w:t>V. Obligations du responsable de traitement vis-à-vis du sous-traitant</w:t>
      </w:r>
    </w:p>
    <w:p w14:paraId="2FE0C33E" w14:textId="77777777" w:rsidR="002607A3" w:rsidRPr="004E7A0C" w:rsidRDefault="002607A3" w:rsidP="002607A3">
      <w:pPr>
        <w:pStyle w:val="Sansinterligne"/>
        <w:jc w:val="both"/>
        <w:rPr>
          <w:rFonts w:ascii="Arial" w:hAnsi="Arial" w:cs="Arial"/>
          <w:color w:val="000000" w:themeColor="text1"/>
          <w:sz w:val="20"/>
          <w:szCs w:val="20"/>
          <w:lang w:eastAsia="fr-FR"/>
        </w:rPr>
      </w:pPr>
    </w:p>
    <w:p w14:paraId="13A11E5D" w14:textId="77777777" w:rsidR="002D667B" w:rsidRPr="004E7A0C" w:rsidRDefault="002607A3" w:rsidP="002D667B">
      <w:pPr>
        <w:pStyle w:val="Sansinterligne"/>
        <w:jc w:val="both"/>
        <w:rPr>
          <w:rFonts w:ascii="Arial" w:hAnsi="Arial" w:cs="Arial"/>
          <w:color w:val="000000" w:themeColor="text1"/>
          <w:sz w:val="20"/>
          <w:szCs w:val="20"/>
          <w:lang w:eastAsia="fr-FR"/>
        </w:rPr>
      </w:pPr>
      <w:r w:rsidRPr="004E7A0C">
        <w:rPr>
          <w:rFonts w:ascii="Arial" w:hAnsi="Arial" w:cs="Arial"/>
          <w:color w:val="000000" w:themeColor="text1"/>
          <w:sz w:val="20"/>
          <w:szCs w:val="20"/>
          <w:lang w:eastAsia="fr-FR"/>
        </w:rPr>
        <w:t>Le responsable de traitement s’engage à :</w:t>
      </w:r>
    </w:p>
    <w:p w14:paraId="4077EA40" w14:textId="7B3997E8" w:rsidR="002607A3" w:rsidRPr="004E7A0C" w:rsidRDefault="002607A3" w:rsidP="002D667B">
      <w:pPr>
        <w:pStyle w:val="Sansinterligne"/>
        <w:numPr>
          <w:ilvl w:val="0"/>
          <w:numId w:val="9"/>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fournir</w:t>
      </w:r>
      <w:proofErr w:type="gramEnd"/>
      <w:r w:rsidRPr="004E7A0C">
        <w:rPr>
          <w:rFonts w:ascii="Arial" w:hAnsi="Arial" w:cs="Arial"/>
          <w:color w:val="000000" w:themeColor="text1"/>
          <w:sz w:val="20"/>
          <w:szCs w:val="20"/>
          <w:lang w:eastAsia="fr-FR"/>
        </w:rPr>
        <w:t xml:space="preserve"> au sous-traitant les données visées au II des présentes clauses</w:t>
      </w:r>
      <w:r w:rsidR="001D51E6" w:rsidRPr="004E7A0C">
        <w:rPr>
          <w:rFonts w:ascii="Arial" w:hAnsi="Arial" w:cs="Arial"/>
          <w:color w:val="000000" w:themeColor="text1"/>
          <w:sz w:val="20"/>
          <w:szCs w:val="20"/>
          <w:lang w:eastAsia="fr-FR"/>
        </w:rPr>
        <w:t>,</w:t>
      </w:r>
    </w:p>
    <w:p w14:paraId="53626CA5" w14:textId="1C570EC6" w:rsidR="002607A3" w:rsidRPr="004E7A0C" w:rsidRDefault="002607A3" w:rsidP="002607A3">
      <w:pPr>
        <w:pStyle w:val="Sansinterligne"/>
        <w:numPr>
          <w:ilvl w:val="0"/>
          <w:numId w:val="9"/>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documenter</w:t>
      </w:r>
      <w:proofErr w:type="gramEnd"/>
      <w:r w:rsidRPr="004E7A0C">
        <w:rPr>
          <w:rFonts w:ascii="Arial" w:hAnsi="Arial" w:cs="Arial"/>
          <w:color w:val="000000" w:themeColor="text1"/>
          <w:sz w:val="20"/>
          <w:szCs w:val="20"/>
          <w:lang w:eastAsia="fr-FR"/>
        </w:rPr>
        <w:t xml:space="preserve"> par écrit toute instruction concernant le traitement des données par le sous-traitant</w:t>
      </w:r>
      <w:r w:rsidR="001D51E6" w:rsidRPr="004E7A0C">
        <w:rPr>
          <w:rFonts w:ascii="Arial" w:hAnsi="Arial" w:cs="Arial"/>
          <w:color w:val="000000" w:themeColor="text1"/>
          <w:sz w:val="20"/>
          <w:szCs w:val="20"/>
          <w:lang w:eastAsia="fr-FR"/>
        </w:rPr>
        <w:t>,</w:t>
      </w:r>
    </w:p>
    <w:p w14:paraId="01EED627" w14:textId="52DE74A8" w:rsidR="002607A3" w:rsidRPr="004E7A0C" w:rsidRDefault="002607A3" w:rsidP="002607A3">
      <w:pPr>
        <w:pStyle w:val="Sansinterligne"/>
        <w:numPr>
          <w:ilvl w:val="0"/>
          <w:numId w:val="9"/>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veiller</w:t>
      </w:r>
      <w:proofErr w:type="gramEnd"/>
      <w:r w:rsidRPr="004E7A0C">
        <w:rPr>
          <w:rFonts w:ascii="Arial" w:hAnsi="Arial" w:cs="Arial"/>
          <w:color w:val="000000" w:themeColor="text1"/>
          <w:sz w:val="20"/>
          <w:szCs w:val="20"/>
          <w:lang w:eastAsia="fr-FR"/>
        </w:rPr>
        <w:t>, au préalable et pendant toute la durée du traitement, au respect des obligations prévues par le RGPD de la part du sous-traitant</w:t>
      </w:r>
      <w:r w:rsidR="001D51E6" w:rsidRPr="004E7A0C">
        <w:rPr>
          <w:rFonts w:ascii="Arial" w:hAnsi="Arial" w:cs="Arial"/>
          <w:color w:val="000000" w:themeColor="text1"/>
          <w:sz w:val="20"/>
          <w:szCs w:val="20"/>
          <w:lang w:eastAsia="fr-FR"/>
        </w:rPr>
        <w:t>,</w:t>
      </w:r>
    </w:p>
    <w:p w14:paraId="429A5256" w14:textId="3B2E29BF" w:rsidR="002607A3" w:rsidRPr="004E7A0C" w:rsidRDefault="002607A3" w:rsidP="002607A3">
      <w:pPr>
        <w:pStyle w:val="Sansinterligne"/>
        <w:numPr>
          <w:ilvl w:val="0"/>
          <w:numId w:val="9"/>
        </w:numPr>
        <w:jc w:val="both"/>
        <w:rPr>
          <w:rFonts w:ascii="Arial" w:hAnsi="Arial" w:cs="Arial"/>
          <w:color w:val="000000" w:themeColor="text1"/>
          <w:sz w:val="20"/>
          <w:szCs w:val="20"/>
          <w:lang w:eastAsia="fr-FR"/>
        </w:rPr>
      </w:pPr>
      <w:proofErr w:type="gramStart"/>
      <w:r w:rsidRPr="004E7A0C">
        <w:rPr>
          <w:rFonts w:ascii="Arial" w:hAnsi="Arial" w:cs="Arial"/>
          <w:color w:val="000000" w:themeColor="text1"/>
          <w:sz w:val="20"/>
          <w:szCs w:val="20"/>
          <w:lang w:eastAsia="fr-FR"/>
        </w:rPr>
        <w:t>superviser</w:t>
      </w:r>
      <w:proofErr w:type="gramEnd"/>
      <w:r w:rsidRPr="004E7A0C">
        <w:rPr>
          <w:rFonts w:ascii="Arial" w:hAnsi="Arial" w:cs="Arial"/>
          <w:color w:val="000000" w:themeColor="text1"/>
          <w:sz w:val="20"/>
          <w:szCs w:val="20"/>
          <w:lang w:eastAsia="fr-FR"/>
        </w:rPr>
        <w:t xml:space="preserve"> le traitement, y compris réaliser les audits et les inspections auprès du sous-traitant</w:t>
      </w:r>
      <w:r w:rsidR="001D51E6" w:rsidRPr="004E7A0C">
        <w:rPr>
          <w:rFonts w:ascii="Arial" w:hAnsi="Arial" w:cs="Arial"/>
          <w:color w:val="000000" w:themeColor="text1"/>
          <w:sz w:val="20"/>
          <w:szCs w:val="20"/>
          <w:lang w:eastAsia="fr-FR"/>
        </w:rPr>
        <w:t>.</w:t>
      </w:r>
    </w:p>
    <w:p w14:paraId="3555819D" w14:textId="77777777" w:rsidR="002607A3" w:rsidRPr="004E7A0C" w:rsidRDefault="002607A3" w:rsidP="002607A3">
      <w:pPr>
        <w:pStyle w:val="Sansinterligne"/>
        <w:rPr>
          <w:rFonts w:ascii="Arial" w:hAnsi="Arial" w:cs="Arial"/>
          <w:snapToGrid w:val="0"/>
          <w:color w:val="000000" w:themeColor="text1"/>
          <w:sz w:val="20"/>
          <w:szCs w:val="20"/>
        </w:rPr>
      </w:pPr>
    </w:p>
    <w:p w14:paraId="2C5A42BF" w14:textId="75973025" w:rsidR="00317017" w:rsidRPr="004E7A0C" w:rsidRDefault="00317017" w:rsidP="009329BD">
      <w:pPr>
        <w:pStyle w:val="Sansinterligne"/>
        <w:jc w:val="both"/>
        <w:rPr>
          <w:rFonts w:ascii="Arial" w:hAnsi="Arial" w:cs="Arial"/>
          <w:color w:val="000000" w:themeColor="text1"/>
          <w:sz w:val="20"/>
          <w:szCs w:val="20"/>
        </w:rPr>
      </w:pPr>
    </w:p>
    <w:sectPr w:rsidR="00317017" w:rsidRPr="004E7A0C" w:rsidSect="001D51E6">
      <w:footerReference w:type="default" r:id="rId10"/>
      <w:pgSz w:w="11906" w:h="16838"/>
      <w:pgMar w:top="2269"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CCE9C" w14:textId="77777777" w:rsidR="002D667B" w:rsidRDefault="002D667B" w:rsidP="001D51E6">
      <w:pPr>
        <w:spacing w:after="0" w:line="240" w:lineRule="auto"/>
      </w:pPr>
      <w:r>
        <w:separator/>
      </w:r>
    </w:p>
  </w:endnote>
  <w:endnote w:type="continuationSeparator" w:id="0">
    <w:p w14:paraId="1FA8ED3B" w14:textId="77777777" w:rsidR="002D667B" w:rsidRDefault="002D667B" w:rsidP="001D5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szCs w:val="18"/>
      </w:rPr>
      <w:id w:val="-1940516085"/>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40A31A07" w14:textId="6942091F" w:rsidR="002D667B" w:rsidRPr="001D51E6" w:rsidRDefault="002D667B">
            <w:pPr>
              <w:pStyle w:val="Pieddepage"/>
              <w:jc w:val="right"/>
              <w:rPr>
                <w:rFonts w:ascii="Arial" w:hAnsi="Arial" w:cs="Arial"/>
                <w:sz w:val="18"/>
                <w:szCs w:val="18"/>
              </w:rPr>
            </w:pPr>
            <w:r w:rsidRPr="001D51E6">
              <w:rPr>
                <w:rFonts w:ascii="Arial" w:hAnsi="Arial" w:cs="Arial"/>
                <w:sz w:val="18"/>
                <w:szCs w:val="18"/>
              </w:rPr>
              <w:t xml:space="preserve">Page </w:t>
            </w:r>
            <w:r w:rsidRPr="001D51E6">
              <w:rPr>
                <w:rFonts w:ascii="Arial" w:hAnsi="Arial" w:cs="Arial"/>
                <w:b/>
                <w:bCs/>
                <w:sz w:val="18"/>
                <w:szCs w:val="18"/>
              </w:rPr>
              <w:fldChar w:fldCharType="begin"/>
            </w:r>
            <w:r w:rsidRPr="001D51E6">
              <w:rPr>
                <w:rFonts w:ascii="Arial" w:hAnsi="Arial" w:cs="Arial"/>
                <w:b/>
                <w:bCs/>
                <w:sz w:val="18"/>
                <w:szCs w:val="18"/>
              </w:rPr>
              <w:instrText>PAGE</w:instrText>
            </w:r>
            <w:r w:rsidRPr="001D51E6">
              <w:rPr>
                <w:rFonts w:ascii="Arial" w:hAnsi="Arial" w:cs="Arial"/>
                <w:b/>
                <w:bCs/>
                <w:sz w:val="18"/>
                <w:szCs w:val="18"/>
              </w:rPr>
              <w:fldChar w:fldCharType="separate"/>
            </w:r>
            <w:r>
              <w:rPr>
                <w:rFonts w:ascii="Arial" w:hAnsi="Arial" w:cs="Arial"/>
                <w:b/>
                <w:bCs/>
                <w:noProof/>
                <w:sz w:val="18"/>
                <w:szCs w:val="18"/>
              </w:rPr>
              <w:t>1</w:t>
            </w:r>
            <w:r w:rsidRPr="001D51E6">
              <w:rPr>
                <w:rFonts w:ascii="Arial" w:hAnsi="Arial" w:cs="Arial"/>
                <w:b/>
                <w:bCs/>
                <w:sz w:val="18"/>
                <w:szCs w:val="18"/>
              </w:rPr>
              <w:fldChar w:fldCharType="end"/>
            </w:r>
            <w:r w:rsidRPr="001D51E6">
              <w:rPr>
                <w:rFonts w:ascii="Arial" w:hAnsi="Arial" w:cs="Arial"/>
                <w:sz w:val="18"/>
                <w:szCs w:val="18"/>
              </w:rPr>
              <w:t xml:space="preserve"> sur </w:t>
            </w:r>
            <w:r w:rsidRPr="001D51E6">
              <w:rPr>
                <w:rFonts w:ascii="Arial" w:hAnsi="Arial" w:cs="Arial"/>
                <w:b/>
                <w:bCs/>
                <w:sz w:val="18"/>
                <w:szCs w:val="18"/>
              </w:rPr>
              <w:fldChar w:fldCharType="begin"/>
            </w:r>
            <w:r w:rsidRPr="001D51E6">
              <w:rPr>
                <w:rFonts w:ascii="Arial" w:hAnsi="Arial" w:cs="Arial"/>
                <w:b/>
                <w:bCs/>
                <w:sz w:val="18"/>
                <w:szCs w:val="18"/>
              </w:rPr>
              <w:instrText>NUMPAGES</w:instrText>
            </w:r>
            <w:r w:rsidRPr="001D51E6">
              <w:rPr>
                <w:rFonts w:ascii="Arial" w:hAnsi="Arial" w:cs="Arial"/>
                <w:b/>
                <w:bCs/>
                <w:sz w:val="18"/>
                <w:szCs w:val="18"/>
              </w:rPr>
              <w:fldChar w:fldCharType="separate"/>
            </w:r>
            <w:r>
              <w:rPr>
                <w:rFonts w:ascii="Arial" w:hAnsi="Arial" w:cs="Arial"/>
                <w:b/>
                <w:bCs/>
                <w:noProof/>
                <w:sz w:val="18"/>
                <w:szCs w:val="18"/>
              </w:rPr>
              <w:t>4</w:t>
            </w:r>
            <w:r w:rsidRPr="001D51E6">
              <w:rPr>
                <w:rFonts w:ascii="Arial" w:hAnsi="Arial" w:cs="Arial"/>
                <w:b/>
                <w:bCs/>
                <w:sz w:val="18"/>
                <w:szCs w:val="18"/>
              </w:rPr>
              <w:fldChar w:fldCharType="end"/>
            </w:r>
          </w:p>
        </w:sdtContent>
      </w:sdt>
    </w:sdtContent>
  </w:sdt>
  <w:p w14:paraId="6B97F6E1" w14:textId="77777777" w:rsidR="002D667B" w:rsidRDefault="002D667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E9C4D" w14:textId="77777777" w:rsidR="002D667B" w:rsidRDefault="002D667B" w:rsidP="001D51E6">
      <w:pPr>
        <w:spacing w:after="0" w:line="240" w:lineRule="auto"/>
      </w:pPr>
      <w:r>
        <w:separator/>
      </w:r>
    </w:p>
  </w:footnote>
  <w:footnote w:type="continuationSeparator" w:id="0">
    <w:p w14:paraId="00C56AF4" w14:textId="77777777" w:rsidR="002D667B" w:rsidRDefault="002D667B" w:rsidP="001D51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 id="_x0000_i1026" style="width:8.4pt;height:8.4pt" coordsize="" o:spt="100" o:bullet="t" adj="0,,0" path="" stroked="f">
        <v:stroke joinstyle="miter"/>
        <v:imagedata r:id="rId1" o:title="image31"/>
        <v:formulas/>
        <v:path o:connecttype="segments"/>
      </v:shape>
    </w:pict>
  </w:numPicBullet>
  <w:abstractNum w:abstractNumId="0" w15:restartNumberingAfterBreak="0">
    <w:nsid w:val="036278C7"/>
    <w:multiLevelType w:val="hybridMultilevel"/>
    <w:tmpl w:val="634495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1F2AB1"/>
    <w:multiLevelType w:val="hybridMultilevel"/>
    <w:tmpl w:val="E376E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85DC5"/>
    <w:multiLevelType w:val="hybridMultilevel"/>
    <w:tmpl w:val="230600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FA0F33"/>
    <w:multiLevelType w:val="hybridMultilevel"/>
    <w:tmpl w:val="8BF80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112C30"/>
    <w:multiLevelType w:val="hybridMultilevel"/>
    <w:tmpl w:val="AD0C1D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303182"/>
    <w:multiLevelType w:val="hybridMultilevel"/>
    <w:tmpl w:val="2FC273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0B6521"/>
    <w:multiLevelType w:val="hybridMultilevel"/>
    <w:tmpl w:val="1BC8482C"/>
    <w:lvl w:ilvl="0" w:tplc="71D6AC3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E2A65A3"/>
    <w:multiLevelType w:val="hybridMultilevel"/>
    <w:tmpl w:val="ECD2DE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C878A2"/>
    <w:multiLevelType w:val="hybridMultilevel"/>
    <w:tmpl w:val="7E421120"/>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9" w15:restartNumberingAfterBreak="0">
    <w:nsid w:val="2E2A4BBB"/>
    <w:multiLevelType w:val="hybridMultilevel"/>
    <w:tmpl w:val="28E42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F362C3"/>
    <w:multiLevelType w:val="hybridMultilevel"/>
    <w:tmpl w:val="3A60C82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C0F2650"/>
    <w:multiLevelType w:val="hybridMultilevel"/>
    <w:tmpl w:val="44A83F8C"/>
    <w:lvl w:ilvl="0" w:tplc="0044849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B232CC"/>
    <w:multiLevelType w:val="hybridMultilevel"/>
    <w:tmpl w:val="0DA24A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605520E"/>
    <w:multiLevelType w:val="hybridMultilevel"/>
    <w:tmpl w:val="585AFE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5867E4"/>
    <w:multiLevelType w:val="hybridMultilevel"/>
    <w:tmpl w:val="A1D611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88266B"/>
    <w:multiLevelType w:val="hybridMultilevel"/>
    <w:tmpl w:val="D70803AC"/>
    <w:lvl w:ilvl="0" w:tplc="410AA734">
      <w:start w:val="1"/>
      <w:numFmt w:val="decimal"/>
      <w:lvlText w:val="%1."/>
      <w:lvlJc w:val="left"/>
      <w:pPr>
        <w:ind w:left="1428" w:hanging="360"/>
      </w:pPr>
      <w:rPr>
        <w:rFonts w:ascii="Arial" w:eastAsiaTheme="minorHAnsi" w:hAnsi="Arial" w:cs="Arial"/>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63451CBE"/>
    <w:multiLevelType w:val="hybridMultilevel"/>
    <w:tmpl w:val="D1F6582C"/>
    <w:lvl w:ilvl="0" w:tplc="27484094">
      <w:start w:val="1"/>
      <w:numFmt w:val="decimal"/>
      <w:lvlText w:val="%1."/>
      <w:lvlJc w:val="left"/>
      <w:pPr>
        <w:ind w:left="12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88DFA2">
      <w:start w:val="1"/>
      <w:numFmt w:val="bullet"/>
      <w:lvlText w:val="•"/>
      <w:lvlPicBulletId w:val="0"/>
      <w:lvlJc w:val="left"/>
      <w:pPr>
        <w:ind w:left="1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E6932E">
      <w:start w:val="1"/>
      <w:numFmt w:val="bullet"/>
      <w:lvlText w:val="▪"/>
      <w:lvlJc w:val="left"/>
      <w:pPr>
        <w:ind w:left="27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FC1D76">
      <w:start w:val="1"/>
      <w:numFmt w:val="bullet"/>
      <w:lvlText w:val="•"/>
      <w:lvlJc w:val="left"/>
      <w:pPr>
        <w:ind w:left="34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1CEBBC">
      <w:start w:val="1"/>
      <w:numFmt w:val="bullet"/>
      <w:lvlText w:val="o"/>
      <w:lvlJc w:val="left"/>
      <w:pPr>
        <w:ind w:left="4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AC6F26">
      <w:start w:val="1"/>
      <w:numFmt w:val="bullet"/>
      <w:lvlText w:val="▪"/>
      <w:lvlJc w:val="left"/>
      <w:pPr>
        <w:ind w:left="48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E27B2A">
      <w:start w:val="1"/>
      <w:numFmt w:val="bullet"/>
      <w:lvlText w:val="•"/>
      <w:lvlJc w:val="left"/>
      <w:pPr>
        <w:ind w:left="56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AEFFA">
      <w:start w:val="1"/>
      <w:numFmt w:val="bullet"/>
      <w:lvlText w:val="o"/>
      <w:lvlJc w:val="left"/>
      <w:pPr>
        <w:ind w:left="6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AA393C">
      <w:start w:val="1"/>
      <w:numFmt w:val="bullet"/>
      <w:lvlText w:val="▪"/>
      <w:lvlJc w:val="left"/>
      <w:pPr>
        <w:ind w:left="7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6A93617"/>
    <w:multiLevelType w:val="hybridMultilevel"/>
    <w:tmpl w:val="7D361F24"/>
    <w:lvl w:ilvl="0" w:tplc="040C0001">
      <w:start w:val="1"/>
      <w:numFmt w:val="bullet"/>
      <w:lvlText w:val=""/>
      <w:lvlJc w:val="left"/>
      <w:pPr>
        <w:ind w:left="730" w:hanging="360"/>
      </w:pPr>
      <w:rPr>
        <w:rFonts w:ascii="Symbol" w:hAnsi="Symbol" w:hint="default"/>
      </w:rPr>
    </w:lvl>
    <w:lvl w:ilvl="1" w:tplc="040C0003">
      <w:start w:val="1"/>
      <w:numFmt w:val="bullet"/>
      <w:lvlText w:val="o"/>
      <w:lvlJc w:val="left"/>
      <w:pPr>
        <w:ind w:left="1450" w:hanging="360"/>
      </w:pPr>
      <w:rPr>
        <w:rFonts w:ascii="Courier New" w:hAnsi="Courier New" w:cs="Courier New" w:hint="default"/>
      </w:rPr>
    </w:lvl>
    <w:lvl w:ilvl="2" w:tplc="040C0005" w:tentative="1">
      <w:start w:val="1"/>
      <w:numFmt w:val="bullet"/>
      <w:lvlText w:val=""/>
      <w:lvlJc w:val="left"/>
      <w:pPr>
        <w:ind w:left="2170" w:hanging="360"/>
      </w:pPr>
      <w:rPr>
        <w:rFonts w:ascii="Wingdings" w:hAnsi="Wingdings" w:hint="default"/>
      </w:rPr>
    </w:lvl>
    <w:lvl w:ilvl="3" w:tplc="040C0001" w:tentative="1">
      <w:start w:val="1"/>
      <w:numFmt w:val="bullet"/>
      <w:lvlText w:val=""/>
      <w:lvlJc w:val="left"/>
      <w:pPr>
        <w:ind w:left="2890" w:hanging="360"/>
      </w:pPr>
      <w:rPr>
        <w:rFonts w:ascii="Symbol" w:hAnsi="Symbol" w:hint="default"/>
      </w:rPr>
    </w:lvl>
    <w:lvl w:ilvl="4" w:tplc="040C0003" w:tentative="1">
      <w:start w:val="1"/>
      <w:numFmt w:val="bullet"/>
      <w:lvlText w:val="o"/>
      <w:lvlJc w:val="left"/>
      <w:pPr>
        <w:ind w:left="3610" w:hanging="360"/>
      </w:pPr>
      <w:rPr>
        <w:rFonts w:ascii="Courier New" w:hAnsi="Courier New" w:cs="Courier New" w:hint="default"/>
      </w:rPr>
    </w:lvl>
    <w:lvl w:ilvl="5" w:tplc="040C0005" w:tentative="1">
      <w:start w:val="1"/>
      <w:numFmt w:val="bullet"/>
      <w:lvlText w:val=""/>
      <w:lvlJc w:val="left"/>
      <w:pPr>
        <w:ind w:left="4330" w:hanging="360"/>
      </w:pPr>
      <w:rPr>
        <w:rFonts w:ascii="Wingdings" w:hAnsi="Wingdings" w:hint="default"/>
      </w:rPr>
    </w:lvl>
    <w:lvl w:ilvl="6" w:tplc="040C0001" w:tentative="1">
      <w:start w:val="1"/>
      <w:numFmt w:val="bullet"/>
      <w:lvlText w:val=""/>
      <w:lvlJc w:val="left"/>
      <w:pPr>
        <w:ind w:left="5050" w:hanging="360"/>
      </w:pPr>
      <w:rPr>
        <w:rFonts w:ascii="Symbol" w:hAnsi="Symbol" w:hint="default"/>
      </w:rPr>
    </w:lvl>
    <w:lvl w:ilvl="7" w:tplc="040C0003" w:tentative="1">
      <w:start w:val="1"/>
      <w:numFmt w:val="bullet"/>
      <w:lvlText w:val="o"/>
      <w:lvlJc w:val="left"/>
      <w:pPr>
        <w:ind w:left="5770" w:hanging="360"/>
      </w:pPr>
      <w:rPr>
        <w:rFonts w:ascii="Courier New" w:hAnsi="Courier New" w:cs="Courier New" w:hint="default"/>
      </w:rPr>
    </w:lvl>
    <w:lvl w:ilvl="8" w:tplc="040C0005" w:tentative="1">
      <w:start w:val="1"/>
      <w:numFmt w:val="bullet"/>
      <w:lvlText w:val=""/>
      <w:lvlJc w:val="left"/>
      <w:pPr>
        <w:ind w:left="6490" w:hanging="360"/>
      </w:pPr>
      <w:rPr>
        <w:rFonts w:ascii="Wingdings" w:hAnsi="Wingdings" w:hint="default"/>
      </w:rPr>
    </w:lvl>
  </w:abstractNum>
  <w:abstractNum w:abstractNumId="18" w15:restartNumberingAfterBreak="0">
    <w:nsid w:val="76445FFE"/>
    <w:multiLevelType w:val="hybridMultilevel"/>
    <w:tmpl w:val="CE4A7970"/>
    <w:lvl w:ilvl="0" w:tplc="3DD8E64E">
      <w:start w:val="3"/>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7A531517"/>
    <w:multiLevelType w:val="hybridMultilevel"/>
    <w:tmpl w:val="777EB8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2"/>
  </w:num>
  <w:num w:numId="4">
    <w:abstractNumId w:val="18"/>
  </w:num>
  <w:num w:numId="5">
    <w:abstractNumId w:val="3"/>
  </w:num>
  <w:num w:numId="6">
    <w:abstractNumId w:val="2"/>
  </w:num>
  <w:num w:numId="7">
    <w:abstractNumId w:val="14"/>
  </w:num>
  <w:num w:numId="8">
    <w:abstractNumId w:val="5"/>
  </w:num>
  <w:num w:numId="9">
    <w:abstractNumId w:val="15"/>
  </w:num>
  <w:num w:numId="10">
    <w:abstractNumId w:val="1"/>
  </w:num>
  <w:num w:numId="11">
    <w:abstractNumId w:val="0"/>
  </w:num>
  <w:num w:numId="12">
    <w:abstractNumId w:val="4"/>
  </w:num>
  <w:num w:numId="13">
    <w:abstractNumId w:val="9"/>
  </w:num>
  <w:num w:numId="14">
    <w:abstractNumId w:val="13"/>
  </w:num>
  <w:num w:numId="15">
    <w:abstractNumId w:val="10"/>
  </w:num>
  <w:num w:numId="16">
    <w:abstractNumId w:val="6"/>
  </w:num>
  <w:num w:numId="17">
    <w:abstractNumId w:val="16"/>
  </w:num>
  <w:num w:numId="18">
    <w:abstractNumId w:val="17"/>
  </w:num>
  <w:num w:numId="19">
    <w:abstractNumId w:val="19"/>
  </w:num>
  <w:num w:numId="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175"/>
    <w:rsid w:val="00002928"/>
    <w:rsid w:val="00004F34"/>
    <w:rsid w:val="00020EA8"/>
    <w:rsid w:val="00021BC0"/>
    <w:rsid w:val="000253FC"/>
    <w:rsid w:val="00035C14"/>
    <w:rsid w:val="00062105"/>
    <w:rsid w:val="000909D3"/>
    <w:rsid w:val="000922E2"/>
    <w:rsid w:val="000A5B81"/>
    <w:rsid w:val="000C6F6D"/>
    <w:rsid w:val="000E1C40"/>
    <w:rsid w:val="000F05C0"/>
    <w:rsid w:val="00114E08"/>
    <w:rsid w:val="00187921"/>
    <w:rsid w:val="001A0FFB"/>
    <w:rsid w:val="001A5175"/>
    <w:rsid w:val="001C28F3"/>
    <w:rsid w:val="001D51E6"/>
    <w:rsid w:val="001D68E0"/>
    <w:rsid w:val="00223FE4"/>
    <w:rsid w:val="002350B5"/>
    <w:rsid w:val="00251CE0"/>
    <w:rsid w:val="002607A3"/>
    <w:rsid w:val="00265CA5"/>
    <w:rsid w:val="00293D26"/>
    <w:rsid w:val="00295B2B"/>
    <w:rsid w:val="002C2A4C"/>
    <w:rsid w:val="002C3682"/>
    <w:rsid w:val="002D5ACD"/>
    <w:rsid w:val="002D667B"/>
    <w:rsid w:val="002E3D6D"/>
    <w:rsid w:val="002F29E4"/>
    <w:rsid w:val="00314E14"/>
    <w:rsid w:val="00317017"/>
    <w:rsid w:val="003208A3"/>
    <w:rsid w:val="0034099F"/>
    <w:rsid w:val="00350013"/>
    <w:rsid w:val="003A018D"/>
    <w:rsid w:val="003D6BC3"/>
    <w:rsid w:val="00401E4E"/>
    <w:rsid w:val="00425F55"/>
    <w:rsid w:val="004404C2"/>
    <w:rsid w:val="00456A30"/>
    <w:rsid w:val="00472145"/>
    <w:rsid w:val="00494AD8"/>
    <w:rsid w:val="004E00E3"/>
    <w:rsid w:val="004E7A0C"/>
    <w:rsid w:val="004F5C42"/>
    <w:rsid w:val="00532103"/>
    <w:rsid w:val="005362C5"/>
    <w:rsid w:val="00544076"/>
    <w:rsid w:val="00547A0C"/>
    <w:rsid w:val="00554F3A"/>
    <w:rsid w:val="00555648"/>
    <w:rsid w:val="00561C52"/>
    <w:rsid w:val="00566A37"/>
    <w:rsid w:val="00575ED7"/>
    <w:rsid w:val="00592B60"/>
    <w:rsid w:val="005D43BA"/>
    <w:rsid w:val="0060066B"/>
    <w:rsid w:val="006029B4"/>
    <w:rsid w:val="00605E0A"/>
    <w:rsid w:val="00606660"/>
    <w:rsid w:val="00630EAF"/>
    <w:rsid w:val="0063230F"/>
    <w:rsid w:val="00666612"/>
    <w:rsid w:val="00677A14"/>
    <w:rsid w:val="006C2FE9"/>
    <w:rsid w:val="006C5281"/>
    <w:rsid w:val="006F139E"/>
    <w:rsid w:val="00704BF7"/>
    <w:rsid w:val="0072406A"/>
    <w:rsid w:val="00756525"/>
    <w:rsid w:val="007638C0"/>
    <w:rsid w:val="0077341E"/>
    <w:rsid w:val="007823DC"/>
    <w:rsid w:val="007A5BC3"/>
    <w:rsid w:val="007B0255"/>
    <w:rsid w:val="007D05F0"/>
    <w:rsid w:val="007D1759"/>
    <w:rsid w:val="007E1411"/>
    <w:rsid w:val="007E5C0B"/>
    <w:rsid w:val="007E6505"/>
    <w:rsid w:val="008522ED"/>
    <w:rsid w:val="00853D57"/>
    <w:rsid w:val="00870B38"/>
    <w:rsid w:val="00871A8F"/>
    <w:rsid w:val="00881762"/>
    <w:rsid w:val="008945C1"/>
    <w:rsid w:val="008D68AF"/>
    <w:rsid w:val="008E6648"/>
    <w:rsid w:val="00904AA3"/>
    <w:rsid w:val="009329BD"/>
    <w:rsid w:val="00942AEA"/>
    <w:rsid w:val="00966A30"/>
    <w:rsid w:val="0097015C"/>
    <w:rsid w:val="009831DB"/>
    <w:rsid w:val="009A2567"/>
    <w:rsid w:val="009D7D07"/>
    <w:rsid w:val="009E4E8C"/>
    <w:rsid w:val="00A0194F"/>
    <w:rsid w:val="00A0425E"/>
    <w:rsid w:val="00A17492"/>
    <w:rsid w:val="00A6119E"/>
    <w:rsid w:val="00A635AD"/>
    <w:rsid w:val="00A70181"/>
    <w:rsid w:val="00A72FF2"/>
    <w:rsid w:val="00AB0390"/>
    <w:rsid w:val="00B370FD"/>
    <w:rsid w:val="00B46F56"/>
    <w:rsid w:val="00B47249"/>
    <w:rsid w:val="00B83D51"/>
    <w:rsid w:val="00B86602"/>
    <w:rsid w:val="00BA1C40"/>
    <w:rsid w:val="00BB732C"/>
    <w:rsid w:val="00BC4174"/>
    <w:rsid w:val="00BD0A3B"/>
    <w:rsid w:val="00BD6946"/>
    <w:rsid w:val="00BF0B37"/>
    <w:rsid w:val="00BF2DCC"/>
    <w:rsid w:val="00C5225B"/>
    <w:rsid w:val="00C5562E"/>
    <w:rsid w:val="00C67405"/>
    <w:rsid w:val="00C73FE6"/>
    <w:rsid w:val="00C83E99"/>
    <w:rsid w:val="00C92C71"/>
    <w:rsid w:val="00CA5C72"/>
    <w:rsid w:val="00CB1DD1"/>
    <w:rsid w:val="00CC1EB1"/>
    <w:rsid w:val="00CC6227"/>
    <w:rsid w:val="00CF66CA"/>
    <w:rsid w:val="00D03B04"/>
    <w:rsid w:val="00D2358C"/>
    <w:rsid w:val="00D44898"/>
    <w:rsid w:val="00D46475"/>
    <w:rsid w:val="00D4689A"/>
    <w:rsid w:val="00D54D3B"/>
    <w:rsid w:val="00D84211"/>
    <w:rsid w:val="00D912AC"/>
    <w:rsid w:val="00DA3FBB"/>
    <w:rsid w:val="00DA5CDB"/>
    <w:rsid w:val="00DD2EA6"/>
    <w:rsid w:val="00DF0AAF"/>
    <w:rsid w:val="00DF31C1"/>
    <w:rsid w:val="00E0527D"/>
    <w:rsid w:val="00E0670C"/>
    <w:rsid w:val="00E23BAB"/>
    <w:rsid w:val="00E3185E"/>
    <w:rsid w:val="00E54D03"/>
    <w:rsid w:val="00E7055E"/>
    <w:rsid w:val="00E81AFD"/>
    <w:rsid w:val="00E94702"/>
    <w:rsid w:val="00EA326D"/>
    <w:rsid w:val="00ED706E"/>
    <w:rsid w:val="00ED7E5F"/>
    <w:rsid w:val="00EF634D"/>
    <w:rsid w:val="00F00AE4"/>
    <w:rsid w:val="00F20CF0"/>
    <w:rsid w:val="00F216AF"/>
    <w:rsid w:val="00F30A4E"/>
    <w:rsid w:val="00F50425"/>
    <w:rsid w:val="00F6547E"/>
    <w:rsid w:val="00F722C0"/>
    <w:rsid w:val="00F93626"/>
    <w:rsid w:val="00FB232B"/>
    <w:rsid w:val="00FB29A5"/>
    <w:rsid w:val="00FB5474"/>
    <w:rsid w:val="00FD33DF"/>
    <w:rsid w:val="00FE6943"/>
    <w:rsid w:val="00FF49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CADCEB"/>
  <w15:docId w15:val="{7B975F2B-75D6-4C13-8908-2B65B3CF1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rsid w:val="009329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561C5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BD6946"/>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E6943"/>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6">
    <w:name w:val="heading 6"/>
    <w:basedOn w:val="Normal"/>
    <w:next w:val="Normal"/>
    <w:link w:val="Titre6Car"/>
    <w:uiPriority w:val="9"/>
    <w:semiHidden/>
    <w:unhideWhenUsed/>
    <w:qFormat/>
    <w:rsid w:val="002F29E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qFormat/>
    <w:rsid w:val="001A5175"/>
    <w:pPr>
      <w:keepNext/>
      <w:pBdr>
        <w:top w:val="single" w:sz="18" w:space="1" w:color="auto"/>
        <w:left w:val="single" w:sz="18" w:space="4" w:color="auto"/>
        <w:bottom w:val="single" w:sz="18" w:space="1" w:color="auto"/>
        <w:right w:val="single" w:sz="18" w:space="4" w:color="auto"/>
      </w:pBdr>
      <w:spacing w:after="0" w:line="240" w:lineRule="auto"/>
      <w:ind w:firstLine="993"/>
      <w:jc w:val="center"/>
      <w:outlineLvl w:val="7"/>
    </w:pPr>
    <w:rPr>
      <w:rFonts w:ascii="Arial" w:eastAsia="Times New Roman" w:hAnsi="Arial" w:cs="Times New Roman"/>
      <w:b/>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A517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A5175"/>
    <w:rPr>
      <w:rFonts w:ascii="Tahoma" w:hAnsi="Tahoma" w:cs="Tahoma"/>
      <w:sz w:val="16"/>
      <w:szCs w:val="16"/>
    </w:rPr>
  </w:style>
  <w:style w:type="paragraph" w:styleId="En-tte">
    <w:name w:val="header"/>
    <w:basedOn w:val="Normal"/>
    <w:link w:val="En-tteCar"/>
    <w:rsid w:val="001A5175"/>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rsid w:val="001A5175"/>
    <w:rPr>
      <w:rFonts w:ascii="Times New Roman" w:eastAsia="Times New Roman" w:hAnsi="Times New Roman" w:cs="Times New Roman"/>
      <w:sz w:val="24"/>
      <w:szCs w:val="24"/>
      <w:lang w:eastAsia="fr-FR"/>
    </w:rPr>
  </w:style>
  <w:style w:type="paragraph" w:styleId="Notedebasdepage">
    <w:name w:val="footnote text"/>
    <w:basedOn w:val="Normal"/>
    <w:link w:val="NotedebasdepageCar"/>
    <w:semiHidden/>
    <w:rsid w:val="001A5175"/>
    <w:pPr>
      <w:spacing w:after="0" w:line="240"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1A5175"/>
    <w:rPr>
      <w:rFonts w:ascii="Arial" w:eastAsia="Times New Roman" w:hAnsi="Arial" w:cs="Times New Roman"/>
      <w:sz w:val="20"/>
      <w:szCs w:val="20"/>
      <w:lang w:eastAsia="fr-FR"/>
    </w:rPr>
  </w:style>
  <w:style w:type="paragraph" w:styleId="Sansinterligne">
    <w:name w:val="No Spacing"/>
    <w:link w:val="SansinterligneCar"/>
    <w:uiPriority w:val="1"/>
    <w:qFormat/>
    <w:rsid w:val="001A5175"/>
    <w:pPr>
      <w:spacing w:after="0" w:line="240" w:lineRule="auto"/>
    </w:pPr>
  </w:style>
  <w:style w:type="character" w:customStyle="1" w:styleId="Titre8Car">
    <w:name w:val="Titre 8 Car"/>
    <w:basedOn w:val="Policepardfaut"/>
    <w:link w:val="Titre8"/>
    <w:rsid w:val="001A5175"/>
    <w:rPr>
      <w:rFonts w:ascii="Arial" w:eastAsia="Times New Roman" w:hAnsi="Arial" w:cs="Times New Roman"/>
      <w:b/>
      <w:sz w:val="20"/>
      <w:szCs w:val="20"/>
      <w:lang w:eastAsia="fr-FR"/>
    </w:rPr>
  </w:style>
  <w:style w:type="paragraph" w:styleId="NormalWeb">
    <w:name w:val="Normal (Web)"/>
    <w:basedOn w:val="Normal"/>
    <w:unhideWhenUsed/>
    <w:rsid w:val="001A5175"/>
    <w:pPr>
      <w:spacing w:before="100" w:beforeAutospacing="1" w:after="119" w:line="240" w:lineRule="auto"/>
    </w:pPr>
    <w:rPr>
      <w:rFonts w:ascii="Times New Roman" w:eastAsia="Times New Roman" w:hAnsi="Times New Roman" w:cs="Times New Roman"/>
      <w:sz w:val="24"/>
      <w:szCs w:val="24"/>
      <w:lang w:eastAsia="fr-FR"/>
    </w:rPr>
  </w:style>
  <w:style w:type="character" w:customStyle="1" w:styleId="Titre4Car">
    <w:name w:val="Titre 4 Car"/>
    <w:basedOn w:val="Policepardfaut"/>
    <w:link w:val="Titre4"/>
    <w:uiPriority w:val="9"/>
    <w:semiHidden/>
    <w:rsid w:val="00FE6943"/>
    <w:rPr>
      <w:rFonts w:asciiTheme="majorHAnsi" w:eastAsiaTheme="majorEastAsia" w:hAnsiTheme="majorHAnsi" w:cstheme="majorBidi"/>
      <w:b/>
      <w:bCs/>
      <w:i/>
      <w:iCs/>
      <w:color w:val="4F81BD" w:themeColor="accent1"/>
    </w:rPr>
  </w:style>
  <w:style w:type="paragraph" w:styleId="Corpsdetexte2">
    <w:name w:val="Body Text 2"/>
    <w:basedOn w:val="Normal"/>
    <w:link w:val="Corpsdetexte2Car"/>
    <w:rsid w:val="00FE6943"/>
    <w:pPr>
      <w:spacing w:after="0" w:line="240" w:lineRule="auto"/>
      <w:jc w:val="both"/>
    </w:pPr>
    <w:rPr>
      <w:rFonts w:ascii="Arial" w:eastAsia="Times New Roman" w:hAnsi="Arial" w:cs="Times New Roman"/>
      <w:snapToGrid w:val="0"/>
      <w:lang w:eastAsia="fr-FR"/>
    </w:rPr>
  </w:style>
  <w:style w:type="character" w:customStyle="1" w:styleId="Corpsdetexte2Car">
    <w:name w:val="Corps de texte 2 Car"/>
    <w:basedOn w:val="Policepardfaut"/>
    <w:link w:val="Corpsdetexte2"/>
    <w:rsid w:val="00FE6943"/>
    <w:rPr>
      <w:rFonts w:ascii="Arial" w:eastAsia="Times New Roman" w:hAnsi="Arial" w:cs="Times New Roman"/>
      <w:snapToGrid w:val="0"/>
      <w:lang w:eastAsia="fr-FR"/>
    </w:rPr>
  </w:style>
  <w:style w:type="paragraph" w:styleId="Retraitcorpsdetexte">
    <w:name w:val="Body Text Indent"/>
    <w:basedOn w:val="Normal"/>
    <w:link w:val="RetraitcorpsdetexteCar"/>
    <w:uiPriority w:val="99"/>
    <w:semiHidden/>
    <w:unhideWhenUsed/>
    <w:rsid w:val="00FE6943"/>
    <w:pPr>
      <w:spacing w:after="120"/>
      <w:ind w:left="283"/>
    </w:pPr>
  </w:style>
  <w:style w:type="character" w:customStyle="1" w:styleId="RetraitcorpsdetexteCar">
    <w:name w:val="Retrait corps de texte Car"/>
    <w:basedOn w:val="Policepardfaut"/>
    <w:link w:val="Retraitcorpsdetexte"/>
    <w:uiPriority w:val="99"/>
    <w:semiHidden/>
    <w:rsid w:val="00FE6943"/>
  </w:style>
  <w:style w:type="paragraph" w:styleId="Corpsdetexte">
    <w:name w:val="Body Text"/>
    <w:basedOn w:val="Normal"/>
    <w:link w:val="CorpsdetexteCar"/>
    <w:uiPriority w:val="99"/>
    <w:semiHidden/>
    <w:unhideWhenUsed/>
    <w:rsid w:val="00FE6943"/>
    <w:pPr>
      <w:spacing w:after="120"/>
    </w:pPr>
  </w:style>
  <w:style w:type="character" w:customStyle="1" w:styleId="CorpsdetexteCar">
    <w:name w:val="Corps de texte Car"/>
    <w:basedOn w:val="Policepardfaut"/>
    <w:link w:val="Corpsdetexte"/>
    <w:uiPriority w:val="99"/>
    <w:semiHidden/>
    <w:rsid w:val="00FE6943"/>
  </w:style>
  <w:style w:type="paragraph" w:styleId="Corpsdetexte3">
    <w:name w:val="Body Text 3"/>
    <w:basedOn w:val="Normal"/>
    <w:link w:val="Corpsdetexte3Car"/>
    <w:uiPriority w:val="99"/>
    <w:semiHidden/>
    <w:unhideWhenUsed/>
    <w:rsid w:val="00FE6943"/>
    <w:pPr>
      <w:spacing w:after="120"/>
    </w:pPr>
    <w:rPr>
      <w:sz w:val="16"/>
      <w:szCs w:val="16"/>
    </w:rPr>
  </w:style>
  <w:style w:type="character" w:customStyle="1" w:styleId="Corpsdetexte3Car">
    <w:name w:val="Corps de texte 3 Car"/>
    <w:basedOn w:val="Policepardfaut"/>
    <w:link w:val="Corpsdetexte3"/>
    <w:uiPriority w:val="99"/>
    <w:semiHidden/>
    <w:rsid w:val="00FE6943"/>
    <w:rPr>
      <w:sz w:val="16"/>
      <w:szCs w:val="16"/>
    </w:rPr>
  </w:style>
  <w:style w:type="paragraph" w:styleId="Retraitcorpsdetexte2">
    <w:name w:val="Body Text Indent 2"/>
    <w:basedOn w:val="Normal"/>
    <w:link w:val="Retraitcorpsdetexte2Car"/>
    <w:uiPriority w:val="99"/>
    <w:semiHidden/>
    <w:unhideWhenUsed/>
    <w:rsid w:val="00FE6943"/>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FE6943"/>
  </w:style>
  <w:style w:type="paragraph" w:styleId="Pieddepage">
    <w:name w:val="footer"/>
    <w:basedOn w:val="Normal"/>
    <w:link w:val="PieddepageCar"/>
    <w:uiPriority w:val="99"/>
    <w:rsid w:val="00FE6943"/>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uiPriority w:val="99"/>
    <w:rsid w:val="00FE6943"/>
    <w:rPr>
      <w:rFonts w:ascii="Times New Roman" w:eastAsia="Times New Roman" w:hAnsi="Times New Roman" w:cs="Times New Roman"/>
      <w:sz w:val="24"/>
      <w:szCs w:val="24"/>
      <w:lang w:eastAsia="fr-FR"/>
    </w:rPr>
  </w:style>
  <w:style w:type="paragraph" w:customStyle="1" w:styleId="RedTxt">
    <w:name w:val="RedTxt"/>
    <w:basedOn w:val="Normal"/>
    <w:rsid w:val="00FE6943"/>
    <w:pPr>
      <w:widowControl w:val="0"/>
      <w:autoSpaceDE w:val="0"/>
      <w:autoSpaceDN w:val="0"/>
      <w:adjustRightInd w:val="0"/>
      <w:spacing w:after="0" w:line="240" w:lineRule="auto"/>
    </w:pPr>
    <w:rPr>
      <w:rFonts w:ascii="Arial" w:eastAsia="Times New Roman" w:hAnsi="Arial" w:cs="Times New Roman"/>
      <w:sz w:val="18"/>
      <w:szCs w:val="18"/>
      <w:lang w:eastAsia="fr-FR"/>
    </w:rPr>
  </w:style>
  <w:style w:type="paragraph" w:styleId="Normalcentr">
    <w:name w:val="Block Text"/>
    <w:basedOn w:val="Normal"/>
    <w:rsid w:val="00FE6943"/>
    <w:pPr>
      <w:keepLines/>
      <w:tabs>
        <w:tab w:val="left" w:pos="-567"/>
      </w:tabs>
      <w:spacing w:after="0" w:line="240" w:lineRule="auto"/>
      <w:ind w:left="284" w:right="482"/>
      <w:jc w:val="center"/>
      <w:outlineLvl w:val="0"/>
    </w:pPr>
    <w:rPr>
      <w:rFonts w:ascii="Times New Roman" w:eastAsia="Times New Roman" w:hAnsi="Times New Roman" w:cs="Times New Roman"/>
      <w:b/>
      <w:sz w:val="30"/>
      <w:szCs w:val="20"/>
      <w:lang w:eastAsia="fr-FR"/>
    </w:rPr>
  </w:style>
  <w:style w:type="character" w:customStyle="1" w:styleId="Style5">
    <w:name w:val="Style5"/>
    <w:rsid w:val="00FE6943"/>
    <w:rPr>
      <w:b/>
    </w:rPr>
  </w:style>
  <w:style w:type="character" w:styleId="Lienhypertexte">
    <w:name w:val="Hyperlink"/>
    <w:basedOn w:val="Policepardfaut"/>
    <w:uiPriority w:val="99"/>
    <w:unhideWhenUsed/>
    <w:rsid w:val="005D43BA"/>
    <w:rPr>
      <w:color w:val="0000FF" w:themeColor="hyperlink"/>
      <w:u w:val="single"/>
    </w:rPr>
  </w:style>
  <w:style w:type="character" w:customStyle="1" w:styleId="Titre6Car">
    <w:name w:val="Titre 6 Car"/>
    <w:basedOn w:val="Policepardfaut"/>
    <w:link w:val="Titre6"/>
    <w:uiPriority w:val="9"/>
    <w:semiHidden/>
    <w:rsid w:val="002F29E4"/>
    <w:rPr>
      <w:rFonts w:asciiTheme="majorHAnsi" w:eastAsiaTheme="majorEastAsia" w:hAnsiTheme="majorHAnsi" w:cstheme="majorBidi"/>
      <w:i/>
      <w:iCs/>
      <w:color w:val="243F60" w:themeColor="accent1" w:themeShade="7F"/>
    </w:rPr>
  </w:style>
  <w:style w:type="paragraph" w:customStyle="1" w:styleId="fcase2metab">
    <w:name w:val="f_case_2èmetab"/>
    <w:basedOn w:val="Normal"/>
    <w:rsid w:val="002F29E4"/>
    <w:pPr>
      <w:tabs>
        <w:tab w:val="left" w:pos="426"/>
        <w:tab w:val="left" w:pos="851"/>
      </w:tabs>
      <w:spacing w:after="0" w:line="240" w:lineRule="auto"/>
      <w:ind w:left="1134" w:hanging="1134"/>
      <w:jc w:val="both"/>
    </w:pPr>
    <w:rPr>
      <w:rFonts w:ascii="Univers" w:eastAsia="Times New Roman" w:hAnsi="Univers" w:cs="Times New Roman"/>
      <w:sz w:val="20"/>
      <w:szCs w:val="20"/>
      <w:lang w:eastAsia="fr-FR"/>
    </w:rPr>
  </w:style>
  <w:style w:type="character" w:styleId="Lienhypertextesuivivisit">
    <w:name w:val="FollowedHyperlink"/>
    <w:basedOn w:val="Policepardfaut"/>
    <w:uiPriority w:val="99"/>
    <w:semiHidden/>
    <w:unhideWhenUsed/>
    <w:rsid w:val="00A0425E"/>
    <w:rPr>
      <w:color w:val="800080" w:themeColor="followedHyperlink"/>
      <w:u w:val="single"/>
    </w:rPr>
  </w:style>
  <w:style w:type="character" w:customStyle="1" w:styleId="Titre1Car">
    <w:name w:val="Titre 1 Car"/>
    <w:basedOn w:val="Policepardfaut"/>
    <w:link w:val="Titre1"/>
    <w:uiPriority w:val="9"/>
    <w:rsid w:val="009329BD"/>
    <w:rPr>
      <w:rFonts w:asciiTheme="majorHAnsi" w:eastAsiaTheme="majorEastAsia" w:hAnsiTheme="majorHAnsi" w:cstheme="majorBidi"/>
      <w:b/>
      <w:bCs/>
      <w:color w:val="365F91" w:themeColor="accent1" w:themeShade="BF"/>
      <w:sz w:val="28"/>
      <w:szCs w:val="28"/>
    </w:rPr>
  </w:style>
  <w:style w:type="paragraph" w:customStyle="1" w:styleId="Style1">
    <w:name w:val="Style1"/>
    <w:basedOn w:val="Normal"/>
    <w:rsid w:val="009329B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uiPriority w:val="9"/>
    <w:semiHidden/>
    <w:rsid w:val="00561C52"/>
    <w:rPr>
      <w:rFonts w:asciiTheme="majorHAnsi" w:eastAsiaTheme="majorEastAsia" w:hAnsiTheme="majorHAnsi" w:cstheme="majorBidi"/>
      <w:b/>
      <w:bCs/>
      <w:color w:val="4F81BD" w:themeColor="accent1"/>
      <w:sz w:val="26"/>
      <w:szCs w:val="26"/>
    </w:rPr>
  </w:style>
  <w:style w:type="character" w:customStyle="1" w:styleId="highlight">
    <w:name w:val="highlight"/>
    <w:basedOn w:val="Policepardfaut"/>
    <w:rsid w:val="00B83D51"/>
  </w:style>
  <w:style w:type="character" w:customStyle="1" w:styleId="Titre3Car">
    <w:name w:val="Titre 3 Car"/>
    <w:basedOn w:val="Policepardfaut"/>
    <w:link w:val="Titre3"/>
    <w:uiPriority w:val="9"/>
    <w:semiHidden/>
    <w:rsid w:val="00BD6946"/>
    <w:rPr>
      <w:rFonts w:asciiTheme="majorHAnsi" w:eastAsiaTheme="majorEastAsia" w:hAnsiTheme="majorHAnsi" w:cstheme="majorBidi"/>
      <w:b/>
      <w:bCs/>
      <w:color w:val="4F81BD" w:themeColor="accent1"/>
    </w:rPr>
  </w:style>
  <w:style w:type="paragraph" w:styleId="Paragraphedeliste">
    <w:name w:val="List Paragraph"/>
    <w:basedOn w:val="Normal"/>
    <w:uiPriority w:val="34"/>
    <w:qFormat/>
    <w:rsid w:val="00F00AE4"/>
    <w:pPr>
      <w:ind w:left="720"/>
      <w:contextualSpacing/>
    </w:pPr>
  </w:style>
  <w:style w:type="paragraph" w:customStyle="1" w:styleId="Default">
    <w:name w:val="Default"/>
    <w:rsid w:val="00B46F56"/>
    <w:pPr>
      <w:autoSpaceDE w:val="0"/>
      <w:autoSpaceDN w:val="0"/>
      <w:adjustRightInd w:val="0"/>
      <w:spacing w:after="0" w:line="240" w:lineRule="auto"/>
    </w:pPr>
    <w:rPr>
      <w:rFonts w:ascii="Arial" w:eastAsia="Times New Roman" w:hAnsi="Arial" w:cs="Arial"/>
      <w:color w:val="000000"/>
      <w:sz w:val="24"/>
      <w:szCs w:val="24"/>
      <w:lang w:eastAsia="fr-FR"/>
    </w:rPr>
  </w:style>
  <w:style w:type="table" w:styleId="Grilledutableau">
    <w:name w:val="Table Grid"/>
    <w:basedOn w:val="TableauNormal"/>
    <w:uiPriority w:val="39"/>
    <w:rsid w:val="00BC4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nsinterligneCar">
    <w:name w:val="Sans interligne Car"/>
    <w:basedOn w:val="Policepardfaut"/>
    <w:link w:val="Sansinterligne"/>
    <w:uiPriority w:val="1"/>
    <w:qFormat/>
    <w:rsid w:val="00704BF7"/>
  </w:style>
  <w:style w:type="paragraph" w:customStyle="1" w:styleId="Standard">
    <w:name w:val="Standard"/>
    <w:rsid w:val="00BA1C40"/>
    <w:pPr>
      <w:shd w:val="clear" w:color="auto" w:fill="FFFFFF"/>
      <w:suppressAutoHyphens/>
      <w:autoSpaceDN w:val="0"/>
      <w:spacing w:after="0" w:line="240" w:lineRule="auto"/>
      <w:textAlignment w:val="baseline"/>
    </w:pPr>
    <w:rPr>
      <w:rFonts w:ascii="Cambria" w:eastAsia="SimSun" w:hAnsi="Cambria" w:cs="Tahoma"/>
      <w:kern w:val="3"/>
      <w:sz w:val="24"/>
      <w:szCs w:val="24"/>
      <w:lang w:eastAsia="fr-FR"/>
    </w:rPr>
  </w:style>
  <w:style w:type="paragraph" w:customStyle="1" w:styleId="western">
    <w:name w:val="western"/>
    <w:basedOn w:val="Normal"/>
    <w:rsid w:val="00F20CF0"/>
    <w:pPr>
      <w:spacing w:before="100" w:beforeAutospacing="1" w:after="0" w:line="240" w:lineRule="auto"/>
      <w:jc w:val="both"/>
    </w:pPr>
    <w:rPr>
      <w:rFonts w:ascii="Times New Roman" w:eastAsia="Times New Roman" w:hAnsi="Times New Roman" w:cs="Times New Roman"/>
      <w:color w:val="000000"/>
      <w:lang w:eastAsia="fr-FR"/>
    </w:rPr>
  </w:style>
  <w:style w:type="character" w:styleId="Marquedecommentaire">
    <w:name w:val="annotation reference"/>
    <w:basedOn w:val="Policepardfaut"/>
    <w:uiPriority w:val="99"/>
    <w:semiHidden/>
    <w:unhideWhenUsed/>
    <w:rsid w:val="00D44898"/>
    <w:rPr>
      <w:sz w:val="16"/>
      <w:szCs w:val="16"/>
    </w:rPr>
  </w:style>
  <w:style w:type="paragraph" w:styleId="Commentaire">
    <w:name w:val="annotation text"/>
    <w:basedOn w:val="Normal"/>
    <w:link w:val="CommentaireCar"/>
    <w:uiPriority w:val="99"/>
    <w:semiHidden/>
    <w:unhideWhenUsed/>
    <w:rsid w:val="00D44898"/>
    <w:pPr>
      <w:spacing w:line="240" w:lineRule="auto"/>
    </w:pPr>
    <w:rPr>
      <w:sz w:val="20"/>
      <w:szCs w:val="20"/>
    </w:rPr>
  </w:style>
  <w:style w:type="character" w:customStyle="1" w:styleId="CommentaireCar">
    <w:name w:val="Commentaire Car"/>
    <w:basedOn w:val="Policepardfaut"/>
    <w:link w:val="Commentaire"/>
    <w:uiPriority w:val="99"/>
    <w:semiHidden/>
    <w:rsid w:val="00D44898"/>
    <w:rPr>
      <w:sz w:val="20"/>
      <w:szCs w:val="20"/>
    </w:rPr>
  </w:style>
  <w:style w:type="paragraph" w:styleId="Objetducommentaire">
    <w:name w:val="annotation subject"/>
    <w:basedOn w:val="Commentaire"/>
    <w:next w:val="Commentaire"/>
    <w:link w:val="ObjetducommentaireCar"/>
    <w:uiPriority w:val="99"/>
    <w:semiHidden/>
    <w:unhideWhenUsed/>
    <w:rsid w:val="00D44898"/>
    <w:rPr>
      <w:b/>
      <w:bCs/>
    </w:rPr>
  </w:style>
  <w:style w:type="character" w:customStyle="1" w:styleId="ObjetducommentaireCar">
    <w:name w:val="Objet du commentaire Car"/>
    <w:basedOn w:val="CommentaireCar"/>
    <w:link w:val="Objetducommentaire"/>
    <w:uiPriority w:val="99"/>
    <w:semiHidden/>
    <w:rsid w:val="00D44898"/>
    <w:rPr>
      <w:b/>
      <w:bCs/>
      <w:sz w:val="20"/>
      <w:szCs w:val="20"/>
    </w:rPr>
  </w:style>
  <w:style w:type="character" w:styleId="Mentionnonrsolue">
    <w:name w:val="Unresolved Mention"/>
    <w:basedOn w:val="Policepardfaut"/>
    <w:uiPriority w:val="99"/>
    <w:semiHidden/>
    <w:unhideWhenUsed/>
    <w:rsid w:val="008D6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415920">
      <w:bodyDiv w:val="1"/>
      <w:marLeft w:val="0"/>
      <w:marRight w:val="0"/>
      <w:marTop w:val="0"/>
      <w:marBottom w:val="0"/>
      <w:divBdr>
        <w:top w:val="none" w:sz="0" w:space="0" w:color="auto"/>
        <w:left w:val="none" w:sz="0" w:space="0" w:color="auto"/>
        <w:bottom w:val="none" w:sz="0" w:space="0" w:color="auto"/>
        <w:right w:val="none" w:sz="0" w:space="0" w:color="auto"/>
      </w:divBdr>
    </w:div>
    <w:div w:id="181167102">
      <w:bodyDiv w:val="1"/>
      <w:marLeft w:val="0"/>
      <w:marRight w:val="0"/>
      <w:marTop w:val="0"/>
      <w:marBottom w:val="0"/>
      <w:divBdr>
        <w:top w:val="none" w:sz="0" w:space="0" w:color="auto"/>
        <w:left w:val="none" w:sz="0" w:space="0" w:color="auto"/>
        <w:bottom w:val="none" w:sz="0" w:space="0" w:color="auto"/>
        <w:right w:val="none" w:sz="0" w:space="0" w:color="auto"/>
      </w:divBdr>
    </w:div>
    <w:div w:id="291978812">
      <w:bodyDiv w:val="1"/>
      <w:marLeft w:val="0"/>
      <w:marRight w:val="0"/>
      <w:marTop w:val="0"/>
      <w:marBottom w:val="0"/>
      <w:divBdr>
        <w:top w:val="none" w:sz="0" w:space="0" w:color="auto"/>
        <w:left w:val="none" w:sz="0" w:space="0" w:color="auto"/>
        <w:bottom w:val="none" w:sz="0" w:space="0" w:color="auto"/>
        <w:right w:val="none" w:sz="0" w:space="0" w:color="auto"/>
      </w:divBdr>
      <w:divsChild>
        <w:div w:id="2120173842">
          <w:marLeft w:val="0"/>
          <w:marRight w:val="0"/>
          <w:marTop w:val="0"/>
          <w:marBottom w:val="0"/>
          <w:divBdr>
            <w:top w:val="none" w:sz="0" w:space="0" w:color="auto"/>
            <w:left w:val="none" w:sz="0" w:space="0" w:color="auto"/>
            <w:bottom w:val="none" w:sz="0" w:space="0" w:color="auto"/>
            <w:right w:val="none" w:sz="0" w:space="0" w:color="auto"/>
          </w:divBdr>
        </w:div>
        <w:div w:id="1331103631">
          <w:marLeft w:val="0"/>
          <w:marRight w:val="0"/>
          <w:marTop w:val="0"/>
          <w:marBottom w:val="0"/>
          <w:divBdr>
            <w:top w:val="none" w:sz="0" w:space="0" w:color="auto"/>
            <w:left w:val="none" w:sz="0" w:space="0" w:color="auto"/>
            <w:bottom w:val="none" w:sz="0" w:space="0" w:color="auto"/>
            <w:right w:val="none" w:sz="0" w:space="0" w:color="auto"/>
          </w:divBdr>
        </w:div>
        <w:div w:id="326370821">
          <w:marLeft w:val="0"/>
          <w:marRight w:val="0"/>
          <w:marTop w:val="0"/>
          <w:marBottom w:val="0"/>
          <w:divBdr>
            <w:top w:val="none" w:sz="0" w:space="0" w:color="auto"/>
            <w:left w:val="none" w:sz="0" w:space="0" w:color="auto"/>
            <w:bottom w:val="none" w:sz="0" w:space="0" w:color="auto"/>
            <w:right w:val="none" w:sz="0" w:space="0" w:color="auto"/>
          </w:divBdr>
        </w:div>
        <w:div w:id="136070314">
          <w:marLeft w:val="0"/>
          <w:marRight w:val="0"/>
          <w:marTop w:val="0"/>
          <w:marBottom w:val="0"/>
          <w:divBdr>
            <w:top w:val="none" w:sz="0" w:space="0" w:color="auto"/>
            <w:left w:val="none" w:sz="0" w:space="0" w:color="auto"/>
            <w:bottom w:val="none" w:sz="0" w:space="0" w:color="auto"/>
            <w:right w:val="none" w:sz="0" w:space="0" w:color="auto"/>
          </w:divBdr>
        </w:div>
        <w:div w:id="1067875501">
          <w:marLeft w:val="0"/>
          <w:marRight w:val="0"/>
          <w:marTop w:val="0"/>
          <w:marBottom w:val="0"/>
          <w:divBdr>
            <w:top w:val="none" w:sz="0" w:space="0" w:color="auto"/>
            <w:left w:val="none" w:sz="0" w:space="0" w:color="auto"/>
            <w:bottom w:val="none" w:sz="0" w:space="0" w:color="auto"/>
            <w:right w:val="none" w:sz="0" w:space="0" w:color="auto"/>
          </w:divBdr>
        </w:div>
        <w:div w:id="628364649">
          <w:marLeft w:val="0"/>
          <w:marRight w:val="0"/>
          <w:marTop w:val="0"/>
          <w:marBottom w:val="0"/>
          <w:divBdr>
            <w:top w:val="none" w:sz="0" w:space="0" w:color="auto"/>
            <w:left w:val="none" w:sz="0" w:space="0" w:color="auto"/>
            <w:bottom w:val="none" w:sz="0" w:space="0" w:color="auto"/>
            <w:right w:val="none" w:sz="0" w:space="0" w:color="auto"/>
          </w:divBdr>
        </w:div>
        <w:div w:id="1839998073">
          <w:marLeft w:val="0"/>
          <w:marRight w:val="0"/>
          <w:marTop w:val="0"/>
          <w:marBottom w:val="0"/>
          <w:divBdr>
            <w:top w:val="none" w:sz="0" w:space="0" w:color="auto"/>
            <w:left w:val="none" w:sz="0" w:space="0" w:color="auto"/>
            <w:bottom w:val="none" w:sz="0" w:space="0" w:color="auto"/>
            <w:right w:val="none" w:sz="0" w:space="0" w:color="auto"/>
          </w:divBdr>
        </w:div>
        <w:div w:id="1476482731">
          <w:marLeft w:val="0"/>
          <w:marRight w:val="0"/>
          <w:marTop w:val="0"/>
          <w:marBottom w:val="0"/>
          <w:divBdr>
            <w:top w:val="none" w:sz="0" w:space="0" w:color="auto"/>
            <w:left w:val="none" w:sz="0" w:space="0" w:color="auto"/>
            <w:bottom w:val="none" w:sz="0" w:space="0" w:color="auto"/>
            <w:right w:val="none" w:sz="0" w:space="0" w:color="auto"/>
          </w:divBdr>
        </w:div>
        <w:div w:id="71440839">
          <w:marLeft w:val="0"/>
          <w:marRight w:val="0"/>
          <w:marTop w:val="0"/>
          <w:marBottom w:val="0"/>
          <w:divBdr>
            <w:top w:val="none" w:sz="0" w:space="0" w:color="auto"/>
            <w:left w:val="none" w:sz="0" w:space="0" w:color="auto"/>
            <w:bottom w:val="none" w:sz="0" w:space="0" w:color="auto"/>
            <w:right w:val="none" w:sz="0" w:space="0" w:color="auto"/>
          </w:divBdr>
        </w:div>
        <w:div w:id="1861623256">
          <w:marLeft w:val="0"/>
          <w:marRight w:val="0"/>
          <w:marTop w:val="0"/>
          <w:marBottom w:val="0"/>
          <w:divBdr>
            <w:top w:val="none" w:sz="0" w:space="0" w:color="auto"/>
            <w:left w:val="none" w:sz="0" w:space="0" w:color="auto"/>
            <w:bottom w:val="none" w:sz="0" w:space="0" w:color="auto"/>
            <w:right w:val="none" w:sz="0" w:space="0" w:color="auto"/>
          </w:divBdr>
        </w:div>
        <w:div w:id="1943801167">
          <w:marLeft w:val="0"/>
          <w:marRight w:val="0"/>
          <w:marTop w:val="0"/>
          <w:marBottom w:val="0"/>
          <w:divBdr>
            <w:top w:val="none" w:sz="0" w:space="0" w:color="auto"/>
            <w:left w:val="none" w:sz="0" w:space="0" w:color="auto"/>
            <w:bottom w:val="none" w:sz="0" w:space="0" w:color="auto"/>
            <w:right w:val="none" w:sz="0" w:space="0" w:color="auto"/>
          </w:divBdr>
        </w:div>
        <w:div w:id="372076468">
          <w:marLeft w:val="0"/>
          <w:marRight w:val="0"/>
          <w:marTop w:val="0"/>
          <w:marBottom w:val="0"/>
          <w:divBdr>
            <w:top w:val="none" w:sz="0" w:space="0" w:color="auto"/>
            <w:left w:val="none" w:sz="0" w:space="0" w:color="auto"/>
            <w:bottom w:val="none" w:sz="0" w:space="0" w:color="auto"/>
            <w:right w:val="none" w:sz="0" w:space="0" w:color="auto"/>
          </w:divBdr>
        </w:div>
        <w:div w:id="1952085459">
          <w:marLeft w:val="0"/>
          <w:marRight w:val="0"/>
          <w:marTop w:val="0"/>
          <w:marBottom w:val="0"/>
          <w:divBdr>
            <w:top w:val="none" w:sz="0" w:space="0" w:color="auto"/>
            <w:left w:val="none" w:sz="0" w:space="0" w:color="auto"/>
            <w:bottom w:val="none" w:sz="0" w:space="0" w:color="auto"/>
            <w:right w:val="none" w:sz="0" w:space="0" w:color="auto"/>
          </w:divBdr>
        </w:div>
        <w:div w:id="1200823023">
          <w:marLeft w:val="0"/>
          <w:marRight w:val="0"/>
          <w:marTop w:val="0"/>
          <w:marBottom w:val="0"/>
          <w:divBdr>
            <w:top w:val="none" w:sz="0" w:space="0" w:color="auto"/>
            <w:left w:val="none" w:sz="0" w:space="0" w:color="auto"/>
            <w:bottom w:val="none" w:sz="0" w:space="0" w:color="auto"/>
            <w:right w:val="none" w:sz="0" w:space="0" w:color="auto"/>
          </w:divBdr>
        </w:div>
        <w:div w:id="1679455211">
          <w:marLeft w:val="0"/>
          <w:marRight w:val="0"/>
          <w:marTop w:val="0"/>
          <w:marBottom w:val="0"/>
          <w:divBdr>
            <w:top w:val="none" w:sz="0" w:space="0" w:color="auto"/>
            <w:left w:val="none" w:sz="0" w:space="0" w:color="auto"/>
            <w:bottom w:val="none" w:sz="0" w:space="0" w:color="auto"/>
            <w:right w:val="none" w:sz="0" w:space="0" w:color="auto"/>
          </w:divBdr>
        </w:div>
        <w:div w:id="965507913">
          <w:marLeft w:val="0"/>
          <w:marRight w:val="0"/>
          <w:marTop w:val="0"/>
          <w:marBottom w:val="0"/>
          <w:divBdr>
            <w:top w:val="none" w:sz="0" w:space="0" w:color="auto"/>
            <w:left w:val="none" w:sz="0" w:space="0" w:color="auto"/>
            <w:bottom w:val="none" w:sz="0" w:space="0" w:color="auto"/>
            <w:right w:val="none" w:sz="0" w:space="0" w:color="auto"/>
          </w:divBdr>
        </w:div>
        <w:div w:id="1289245066">
          <w:marLeft w:val="0"/>
          <w:marRight w:val="0"/>
          <w:marTop w:val="0"/>
          <w:marBottom w:val="0"/>
          <w:divBdr>
            <w:top w:val="none" w:sz="0" w:space="0" w:color="auto"/>
            <w:left w:val="none" w:sz="0" w:space="0" w:color="auto"/>
            <w:bottom w:val="none" w:sz="0" w:space="0" w:color="auto"/>
            <w:right w:val="none" w:sz="0" w:space="0" w:color="auto"/>
          </w:divBdr>
        </w:div>
        <w:div w:id="800925309">
          <w:marLeft w:val="0"/>
          <w:marRight w:val="0"/>
          <w:marTop w:val="0"/>
          <w:marBottom w:val="0"/>
          <w:divBdr>
            <w:top w:val="none" w:sz="0" w:space="0" w:color="auto"/>
            <w:left w:val="none" w:sz="0" w:space="0" w:color="auto"/>
            <w:bottom w:val="none" w:sz="0" w:space="0" w:color="auto"/>
            <w:right w:val="none" w:sz="0" w:space="0" w:color="auto"/>
          </w:divBdr>
        </w:div>
        <w:div w:id="245262296">
          <w:marLeft w:val="0"/>
          <w:marRight w:val="0"/>
          <w:marTop w:val="0"/>
          <w:marBottom w:val="0"/>
          <w:divBdr>
            <w:top w:val="none" w:sz="0" w:space="0" w:color="auto"/>
            <w:left w:val="none" w:sz="0" w:space="0" w:color="auto"/>
            <w:bottom w:val="none" w:sz="0" w:space="0" w:color="auto"/>
            <w:right w:val="none" w:sz="0" w:space="0" w:color="auto"/>
          </w:divBdr>
        </w:div>
        <w:div w:id="1899395607">
          <w:marLeft w:val="0"/>
          <w:marRight w:val="0"/>
          <w:marTop w:val="0"/>
          <w:marBottom w:val="0"/>
          <w:divBdr>
            <w:top w:val="none" w:sz="0" w:space="0" w:color="auto"/>
            <w:left w:val="none" w:sz="0" w:space="0" w:color="auto"/>
            <w:bottom w:val="none" w:sz="0" w:space="0" w:color="auto"/>
            <w:right w:val="none" w:sz="0" w:space="0" w:color="auto"/>
          </w:divBdr>
        </w:div>
        <w:div w:id="1826239244">
          <w:marLeft w:val="0"/>
          <w:marRight w:val="0"/>
          <w:marTop w:val="0"/>
          <w:marBottom w:val="0"/>
          <w:divBdr>
            <w:top w:val="none" w:sz="0" w:space="0" w:color="auto"/>
            <w:left w:val="none" w:sz="0" w:space="0" w:color="auto"/>
            <w:bottom w:val="none" w:sz="0" w:space="0" w:color="auto"/>
            <w:right w:val="none" w:sz="0" w:space="0" w:color="auto"/>
          </w:divBdr>
        </w:div>
        <w:div w:id="2040008916">
          <w:marLeft w:val="0"/>
          <w:marRight w:val="0"/>
          <w:marTop w:val="0"/>
          <w:marBottom w:val="0"/>
          <w:divBdr>
            <w:top w:val="none" w:sz="0" w:space="0" w:color="auto"/>
            <w:left w:val="none" w:sz="0" w:space="0" w:color="auto"/>
            <w:bottom w:val="none" w:sz="0" w:space="0" w:color="auto"/>
            <w:right w:val="none" w:sz="0" w:space="0" w:color="auto"/>
          </w:divBdr>
        </w:div>
        <w:div w:id="322899830">
          <w:marLeft w:val="0"/>
          <w:marRight w:val="0"/>
          <w:marTop w:val="0"/>
          <w:marBottom w:val="0"/>
          <w:divBdr>
            <w:top w:val="none" w:sz="0" w:space="0" w:color="auto"/>
            <w:left w:val="none" w:sz="0" w:space="0" w:color="auto"/>
            <w:bottom w:val="none" w:sz="0" w:space="0" w:color="auto"/>
            <w:right w:val="none" w:sz="0" w:space="0" w:color="auto"/>
          </w:divBdr>
        </w:div>
        <w:div w:id="522016669">
          <w:marLeft w:val="0"/>
          <w:marRight w:val="0"/>
          <w:marTop w:val="0"/>
          <w:marBottom w:val="0"/>
          <w:divBdr>
            <w:top w:val="none" w:sz="0" w:space="0" w:color="auto"/>
            <w:left w:val="none" w:sz="0" w:space="0" w:color="auto"/>
            <w:bottom w:val="none" w:sz="0" w:space="0" w:color="auto"/>
            <w:right w:val="none" w:sz="0" w:space="0" w:color="auto"/>
          </w:divBdr>
        </w:div>
        <w:div w:id="845437801">
          <w:marLeft w:val="0"/>
          <w:marRight w:val="0"/>
          <w:marTop w:val="0"/>
          <w:marBottom w:val="0"/>
          <w:divBdr>
            <w:top w:val="none" w:sz="0" w:space="0" w:color="auto"/>
            <w:left w:val="none" w:sz="0" w:space="0" w:color="auto"/>
            <w:bottom w:val="none" w:sz="0" w:space="0" w:color="auto"/>
            <w:right w:val="none" w:sz="0" w:space="0" w:color="auto"/>
          </w:divBdr>
        </w:div>
        <w:div w:id="1854034563">
          <w:marLeft w:val="0"/>
          <w:marRight w:val="0"/>
          <w:marTop w:val="0"/>
          <w:marBottom w:val="0"/>
          <w:divBdr>
            <w:top w:val="none" w:sz="0" w:space="0" w:color="auto"/>
            <w:left w:val="none" w:sz="0" w:space="0" w:color="auto"/>
            <w:bottom w:val="none" w:sz="0" w:space="0" w:color="auto"/>
            <w:right w:val="none" w:sz="0" w:space="0" w:color="auto"/>
          </w:divBdr>
        </w:div>
        <w:div w:id="294726897">
          <w:marLeft w:val="0"/>
          <w:marRight w:val="0"/>
          <w:marTop w:val="0"/>
          <w:marBottom w:val="0"/>
          <w:divBdr>
            <w:top w:val="none" w:sz="0" w:space="0" w:color="auto"/>
            <w:left w:val="none" w:sz="0" w:space="0" w:color="auto"/>
            <w:bottom w:val="none" w:sz="0" w:space="0" w:color="auto"/>
            <w:right w:val="none" w:sz="0" w:space="0" w:color="auto"/>
          </w:divBdr>
        </w:div>
        <w:div w:id="628124498">
          <w:marLeft w:val="0"/>
          <w:marRight w:val="0"/>
          <w:marTop w:val="0"/>
          <w:marBottom w:val="0"/>
          <w:divBdr>
            <w:top w:val="none" w:sz="0" w:space="0" w:color="auto"/>
            <w:left w:val="none" w:sz="0" w:space="0" w:color="auto"/>
            <w:bottom w:val="none" w:sz="0" w:space="0" w:color="auto"/>
            <w:right w:val="none" w:sz="0" w:space="0" w:color="auto"/>
          </w:divBdr>
        </w:div>
        <w:div w:id="1241525325">
          <w:marLeft w:val="0"/>
          <w:marRight w:val="0"/>
          <w:marTop w:val="0"/>
          <w:marBottom w:val="0"/>
          <w:divBdr>
            <w:top w:val="none" w:sz="0" w:space="0" w:color="auto"/>
            <w:left w:val="none" w:sz="0" w:space="0" w:color="auto"/>
            <w:bottom w:val="none" w:sz="0" w:space="0" w:color="auto"/>
            <w:right w:val="none" w:sz="0" w:space="0" w:color="auto"/>
          </w:divBdr>
        </w:div>
      </w:divsChild>
    </w:div>
    <w:div w:id="638193706">
      <w:bodyDiv w:val="1"/>
      <w:marLeft w:val="0"/>
      <w:marRight w:val="0"/>
      <w:marTop w:val="0"/>
      <w:marBottom w:val="0"/>
      <w:divBdr>
        <w:top w:val="none" w:sz="0" w:space="0" w:color="auto"/>
        <w:left w:val="none" w:sz="0" w:space="0" w:color="auto"/>
        <w:bottom w:val="none" w:sz="0" w:space="0" w:color="auto"/>
        <w:right w:val="none" w:sz="0" w:space="0" w:color="auto"/>
      </w:divBdr>
    </w:div>
    <w:div w:id="711881923">
      <w:bodyDiv w:val="1"/>
      <w:marLeft w:val="0"/>
      <w:marRight w:val="0"/>
      <w:marTop w:val="0"/>
      <w:marBottom w:val="0"/>
      <w:divBdr>
        <w:top w:val="none" w:sz="0" w:space="0" w:color="auto"/>
        <w:left w:val="none" w:sz="0" w:space="0" w:color="auto"/>
        <w:bottom w:val="none" w:sz="0" w:space="0" w:color="auto"/>
        <w:right w:val="none" w:sz="0" w:space="0" w:color="auto"/>
      </w:divBdr>
      <w:divsChild>
        <w:div w:id="621614510">
          <w:marLeft w:val="0"/>
          <w:marRight w:val="0"/>
          <w:marTop w:val="0"/>
          <w:marBottom w:val="0"/>
          <w:divBdr>
            <w:top w:val="none" w:sz="0" w:space="0" w:color="auto"/>
            <w:left w:val="none" w:sz="0" w:space="0" w:color="auto"/>
            <w:bottom w:val="none" w:sz="0" w:space="0" w:color="auto"/>
            <w:right w:val="none" w:sz="0" w:space="0" w:color="auto"/>
          </w:divBdr>
        </w:div>
        <w:div w:id="941452388">
          <w:marLeft w:val="0"/>
          <w:marRight w:val="0"/>
          <w:marTop w:val="0"/>
          <w:marBottom w:val="0"/>
          <w:divBdr>
            <w:top w:val="none" w:sz="0" w:space="0" w:color="auto"/>
            <w:left w:val="none" w:sz="0" w:space="0" w:color="auto"/>
            <w:bottom w:val="none" w:sz="0" w:space="0" w:color="auto"/>
            <w:right w:val="none" w:sz="0" w:space="0" w:color="auto"/>
          </w:divBdr>
        </w:div>
        <w:div w:id="1847819602">
          <w:marLeft w:val="0"/>
          <w:marRight w:val="0"/>
          <w:marTop w:val="0"/>
          <w:marBottom w:val="0"/>
          <w:divBdr>
            <w:top w:val="none" w:sz="0" w:space="0" w:color="auto"/>
            <w:left w:val="none" w:sz="0" w:space="0" w:color="auto"/>
            <w:bottom w:val="none" w:sz="0" w:space="0" w:color="auto"/>
            <w:right w:val="none" w:sz="0" w:space="0" w:color="auto"/>
          </w:divBdr>
        </w:div>
        <w:div w:id="1705516758">
          <w:marLeft w:val="0"/>
          <w:marRight w:val="0"/>
          <w:marTop w:val="0"/>
          <w:marBottom w:val="0"/>
          <w:divBdr>
            <w:top w:val="none" w:sz="0" w:space="0" w:color="auto"/>
            <w:left w:val="none" w:sz="0" w:space="0" w:color="auto"/>
            <w:bottom w:val="none" w:sz="0" w:space="0" w:color="auto"/>
            <w:right w:val="none" w:sz="0" w:space="0" w:color="auto"/>
          </w:divBdr>
        </w:div>
        <w:div w:id="328873447">
          <w:marLeft w:val="0"/>
          <w:marRight w:val="0"/>
          <w:marTop w:val="0"/>
          <w:marBottom w:val="0"/>
          <w:divBdr>
            <w:top w:val="none" w:sz="0" w:space="0" w:color="auto"/>
            <w:left w:val="none" w:sz="0" w:space="0" w:color="auto"/>
            <w:bottom w:val="none" w:sz="0" w:space="0" w:color="auto"/>
            <w:right w:val="none" w:sz="0" w:space="0" w:color="auto"/>
          </w:divBdr>
        </w:div>
        <w:div w:id="1738240169">
          <w:marLeft w:val="0"/>
          <w:marRight w:val="0"/>
          <w:marTop w:val="0"/>
          <w:marBottom w:val="0"/>
          <w:divBdr>
            <w:top w:val="none" w:sz="0" w:space="0" w:color="auto"/>
            <w:left w:val="none" w:sz="0" w:space="0" w:color="auto"/>
            <w:bottom w:val="none" w:sz="0" w:space="0" w:color="auto"/>
            <w:right w:val="none" w:sz="0" w:space="0" w:color="auto"/>
          </w:divBdr>
        </w:div>
        <w:div w:id="973292600">
          <w:marLeft w:val="0"/>
          <w:marRight w:val="0"/>
          <w:marTop w:val="0"/>
          <w:marBottom w:val="0"/>
          <w:divBdr>
            <w:top w:val="none" w:sz="0" w:space="0" w:color="auto"/>
            <w:left w:val="none" w:sz="0" w:space="0" w:color="auto"/>
            <w:bottom w:val="none" w:sz="0" w:space="0" w:color="auto"/>
            <w:right w:val="none" w:sz="0" w:space="0" w:color="auto"/>
          </w:divBdr>
        </w:div>
      </w:divsChild>
    </w:div>
    <w:div w:id="1118260045">
      <w:bodyDiv w:val="1"/>
      <w:marLeft w:val="0"/>
      <w:marRight w:val="0"/>
      <w:marTop w:val="0"/>
      <w:marBottom w:val="0"/>
      <w:divBdr>
        <w:top w:val="none" w:sz="0" w:space="0" w:color="auto"/>
        <w:left w:val="none" w:sz="0" w:space="0" w:color="auto"/>
        <w:bottom w:val="none" w:sz="0" w:space="0" w:color="auto"/>
        <w:right w:val="none" w:sz="0" w:space="0" w:color="auto"/>
      </w:divBdr>
    </w:div>
    <w:div w:id="203253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il@unimes.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il@unimes.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76156-47C0-4A28-ACB0-CAB3970A3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Pages>
  <Words>1927</Words>
  <Characters>10604</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ESPE - Lille Nord de France</Company>
  <LinksUpToDate>false</LinksUpToDate>
  <CharactersWithSpaces>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Charlene Vandemeulebrouck</dc:creator>
  <cp:lastModifiedBy>Caroline Feuillade</cp:lastModifiedBy>
  <cp:revision>12</cp:revision>
  <cp:lastPrinted>2020-09-11T14:33:00Z</cp:lastPrinted>
  <dcterms:created xsi:type="dcterms:W3CDTF">2019-01-24T15:02:00Z</dcterms:created>
  <dcterms:modified xsi:type="dcterms:W3CDTF">2026-03-03T17:02:00Z</dcterms:modified>
</cp:coreProperties>
</file>